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AF" w:rsidRPr="006C00AF" w:rsidRDefault="006C00A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-137243</wp:posOffset>
            </wp:positionH>
            <wp:positionV relativeFrom="paragraph">
              <wp:posOffset>-343397</wp:posOffset>
            </wp:positionV>
            <wp:extent cx="2578735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A9">
        <w:t xml:space="preserve"> </w:t>
      </w:r>
    </w:p>
    <w:p w:rsidR="00266CDF" w:rsidRDefault="00266CDF" w:rsidP="00D80A1C">
      <w:pPr>
        <w:jc w:val="center"/>
        <w:rPr>
          <w:rFonts w:ascii="Times New Roman" w:hAnsi="Times New Roman" w:cs="Times New Roman"/>
          <w:b/>
          <w:sz w:val="28"/>
        </w:rPr>
      </w:pPr>
    </w:p>
    <w:p w:rsidR="005318CD" w:rsidRPr="006C00AF" w:rsidRDefault="00D23E10" w:rsidP="00D80A1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C00AF">
        <w:rPr>
          <w:rFonts w:ascii="Times New Roman" w:hAnsi="Times New Roman" w:cs="Times New Roman"/>
          <w:b/>
          <w:sz w:val="28"/>
        </w:rPr>
        <w:t>Установление границ земельного участка: на что следует обратить внимание</w:t>
      </w:r>
    </w:p>
    <w:bookmarkEnd w:id="0"/>
    <w:p w:rsidR="005E1DA4" w:rsidRPr="005B18A8" w:rsidRDefault="007849FF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Установление границ земельного участка является важным процессом при регулировании правового статуса земельных участков. </w:t>
      </w:r>
    </w:p>
    <w:p w:rsidR="00DC6E8E" w:rsidRPr="005B18A8" w:rsidRDefault="00DC6E8E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Наличие четко установленных границ </w:t>
      </w:r>
      <w:r w:rsidR="00AE10EB" w:rsidRPr="005B18A8">
        <w:rPr>
          <w:rFonts w:ascii="Times New Roman" w:hAnsi="Times New Roman" w:cs="Times New Roman"/>
          <w:sz w:val="27"/>
          <w:szCs w:val="27"/>
        </w:rPr>
        <w:t xml:space="preserve">земельного участка </w:t>
      </w:r>
      <w:r w:rsidRPr="005B18A8">
        <w:rPr>
          <w:rFonts w:ascii="Times New Roman" w:hAnsi="Times New Roman" w:cs="Times New Roman"/>
          <w:sz w:val="27"/>
          <w:szCs w:val="27"/>
        </w:rPr>
        <w:t>позволяет без лишних проблем совершать любые сделки. Кроме того, межевание поможет исправить возможные ошибки, в том числе</w:t>
      </w:r>
      <w:r w:rsidR="00AE10EB" w:rsidRPr="005B18A8">
        <w:rPr>
          <w:rFonts w:ascii="Times New Roman" w:hAnsi="Times New Roman" w:cs="Times New Roman"/>
          <w:sz w:val="27"/>
          <w:szCs w:val="27"/>
        </w:rPr>
        <w:t>,</w:t>
      </w:r>
      <w:r w:rsidRPr="005B18A8">
        <w:rPr>
          <w:rFonts w:ascii="Times New Roman" w:hAnsi="Times New Roman" w:cs="Times New Roman"/>
          <w:sz w:val="27"/>
          <w:szCs w:val="27"/>
        </w:rPr>
        <w:t xml:space="preserve"> в сведениях о фактически используемой площади.</w:t>
      </w:r>
    </w:p>
    <w:p w:rsidR="005E1DA4" w:rsidRPr="005B18A8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>Право собственности на земельный участок распространяется на находящийся в границах этого участка поверхностный почвенный слой. Собственники земельного участка вправе использовать по своему усмотрению все, что находится над и под поверхностью участка, если это не нарушает права других лиц. Собственник может возводить на участке здания и сооружения, производить их перестройку или снос, разрешать строительство на своем участке.</w:t>
      </w:r>
    </w:p>
    <w:p w:rsidR="005E1DA4" w:rsidRPr="005B18A8" w:rsidRDefault="005B18A8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i/>
          <w:sz w:val="27"/>
          <w:szCs w:val="27"/>
        </w:rPr>
        <w:t>«</w:t>
      </w:r>
      <w:r w:rsidR="005E1DA4" w:rsidRPr="005B18A8">
        <w:rPr>
          <w:rFonts w:ascii="Times New Roman" w:hAnsi="Times New Roman" w:cs="Times New Roman"/>
          <w:i/>
          <w:sz w:val="27"/>
          <w:szCs w:val="27"/>
        </w:rPr>
        <w:t>Внесение в Единый государственный реестр недвижимости (ЕГРН) сведений о границах земельных участков является гарантией прав собственников, сводит к минимуму возникновение земельных споров и позволяет адекватно начислять налог на имущество</w:t>
      </w:r>
      <w:r w:rsidRPr="005B18A8">
        <w:rPr>
          <w:rFonts w:ascii="Times New Roman" w:hAnsi="Times New Roman" w:cs="Times New Roman"/>
          <w:i/>
          <w:sz w:val="27"/>
          <w:szCs w:val="27"/>
        </w:rPr>
        <w:t>»,</w:t>
      </w:r>
      <w:r w:rsidRPr="005B18A8">
        <w:rPr>
          <w:rFonts w:ascii="Times New Roman" w:hAnsi="Times New Roman" w:cs="Times New Roman"/>
          <w:sz w:val="27"/>
          <w:szCs w:val="27"/>
        </w:rPr>
        <w:t xml:space="preserve"> - отметила заместитель руководителя Управления </w:t>
      </w:r>
      <w:proofErr w:type="spellStart"/>
      <w:r w:rsidRPr="005B18A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5B18A8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5E1DA4" w:rsidRPr="005B18A8" w:rsidRDefault="00DC6E8E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В это связи, </w:t>
      </w:r>
      <w:r w:rsidR="005E1DA4" w:rsidRPr="005B18A8">
        <w:rPr>
          <w:rFonts w:ascii="Times New Roman" w:hAnsi="Times New Roman" w:cs="Times New Roman"/>
          <w:sz w:val="27"/>
          <w:szCs w:val="27"/>
        </w:rPr>
        <w:t>рекомендуе</w:t>
      </w:r>
      <w:r w:rsidRPr="005B18A8">
        <w:rPr>
          <w:rFonts w:ascii="Times New Roman" w:hAnsi="Times New Roman" w:cs="Times New Roman"/>
          <w:sz w:val="27"/>
          <w:szCs w:val="27"/>
        </w:rPr>
        <w:t>м</w:t>
      </w:r>
      <w:r w:rsidR="005E1DA4" w:rsidRPr="005B18A8">
        <w:rPr>
          <w:rFonts w:ascii="Times New Roman" w:hAnsi="Times New Roman" w:cs="Times New Roman"/>
          <w:sz w:val="27"/>
          <w:szCs w:val="27"/>
        </w:rPr>
        <w:t xml:space="preserve"> правообладателям земельных участков </w:t>
      </w:r>
      <w:r w:rsidR="00266CDF">
        <w:rPr>
          <w:rFonts w:ascii="Times New Roman" w:hAnsi="Times New Roman" w:cs="Times New Roman"/>
          <w:sz w:val="27"/>
          <w:szCs w:val="27"/>
        </w:rPr>
        <w:t xml:space="preserve">вносить в ЕГРН сведения </w:t>
      </w:r>
      <w:proofErr w:type="gramStart"/>
      <w:r w:rsidR="00266CDF">
        <w:rPr>
          <w:rFonts w:ascii="Times New Roman" w:hAnsi="Times New Roman" w:cs="Times New Roman"/>
          <w:sz w:val="27"/>
          <w:szCs w:val="27"/>
        </w:rPr>
        <w:t xml:space="preserve">о </w:t>
      </w:r>
      <w:r w:rsidR="005E1DA4" w:rsidRPr="005B18A8">
        <w:rPr>
          <w:rFonts w:ascii="Times New Roman" w:hAnsi="Times New Roman" w:cs="Times New Roman"/>
          <w:sz w:val="27"/>
          <w:szCs w:val="27"/>
        </w:rPr>
        <w:t xml:space="preserve"> местоположени</w:t>
      </w:r>
      <w:r w:rsidR="00266CDF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5E1DA4" w:rsidRPr="005B18A8">
        <w:rPr>
          <w:rFonts w:ascii="Times New Roman" w:hAnsi="Times New Roman" w:cs="Times New Roman"/>
          <w:sz w:val="27"/>
          <w:szCs w:val="27"/>
        </w:rPr>
        <w:t xml:space="preserve"> границ своего имущества.</w:t>
      </w:r>
    </w:p>
    <w:p w:rsidR="005E1DA4" w:rsidRPr="005B18A8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Внесение сведений в ЕГРН носит заявительный характер, то есть для отражения сведений о границах земельного участка в ЕГРН, собственнику необходимо обратиться в </w:t>
      </w:r>
      <w:r w:rsidR="001A456E" w:rsidRPr="005B18A8">
        <w:rPr>
          <w:rFonts w:ascii="Times New Roman" w:hAnsi="Times New Roman" w:cs="Times New Roman"/>
          <w:sz w:val="27"/>
          <w:szCs w:val="27"/>
        </w:rPr>
        <w:t>МФЦ</w:t>
      </w:r>
      <w:r w:rsidRPr="005B18A8">
        <w:rPr>
          <w:rFonts w:ascii="Times New Roman" w:hAnsi="Times New Roman" w:cs="Times New Roman"/>
          <w:sz w:val="27"/>
          <w:szCs w:val="27"/>
        </w:rPr>
        <w:t xml:space="preserve"> и представить подготовленный кадастровым инженером межевой план. За внесение сведений о границах земельного участка плата не взымается.</w:t>
      </w:r>
    </w:p>
    <w:p w:rsidR="005B18A8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По состоянию </w:t>
      </w:r>
      <w:proofErr w:type="gramStart"/>
      <w:r w:rsidRPr="005B18A8">
        <w:rPr>
          <w:rFonts w:ascii="Times New Roman" w:hAnsi="Times New Roman" w:cs="Times New Roman"/>
          <w:sz w:val="27"/>
          <w:szCs w:val="27"/>
        </w:rPr>
        <w:t xml:space="preserve">на  </w:t>
      </w:r>
      <w:r w:rsidR="00F100DC" w:rsidRPr="005B18A8">
        <w:rPr>
          <w:rFonts w:ascii="Times New Roman" w:hAnsi="Times New Roman" w:cs="Times New Roman"/>
          <w:sz w:val="27"/>
          <w:szCs w:val="27"/>
        </w:rPr>
        <w:t>октябрь</w:t>
      </w:r>
      <w:proofErr w:type="gramEnd"/>
      <w:r w:rsidR="00F100DC" w:rsidRPr="005B18A8">
        <w:rPr>
          <w:rFonts w:ascii="Times New Roman" w:hAnsi="Times New Roman" w:cs="Times New Roman"/>
          <w:sz w:val="27"/>
          <w:szCs w:val="27"/>
        </w:rPr>
        <w:t xml:space="preserve"> </w:t>
      </w:r>
      <w:r w:rsidRPr="005B18A8">
        <w:rPr>
          <w:rFonts w:ascii="Times New Roman" w:hAnsi="Times New Roman" w:cs="Times New Roman"/>
          <w:sz w:val="27"/>
          <w:szCs w:val="27"/>
        </w:rPr>
        <w:t>20</w:t>
      </w:r>
      <w:r w:rsidR="00F100DC" w:rsidRPr="005B18A8">
        <w:rPr>
          <w:rFonts w:ascii="Times New Roman" w:hAnsi="Times New Roman" w:cs="Times New Roman"/>
          <w:sz w:val="27"/>
          <w:szCs w:val="27"/>
        </w:rPr>
        <w:t>23</w:t>
      </w:r>
      <w:r w:rsidRPr="005B18A8">
        <w:rPr>
          <w:rFonts w:ascii="Times New Roman" w:hAnsi="Times New Roman" w:cs="Times New Roman"/>
          <w:sz w:val="27"/>
          <w:szCs w:val="27"/>
        </w:rPr>
        <w:t xml:space="preserve"> года в ЕГРН содержатся сведения о более чем </w:t>
      </w:r>
      <w:r w:rsidR="00F100DC" w:rsidRPr="005B18A8">
        <w:rPr>
          <w:rFonts w:ascii="Times New Roman" w:hAnsi="Times New Roman" w:cs="Times New Roman"/>
          <w:sz w:val="27"/>
          <w:szCs w:val="27"/>
        </w:rPr>
        <w:t xml:space="preserve">650 </w:t>
      </w:r>
      <w:r w:rsidRPr="005B18A8">
        <w:rPr>
          <w:rFonts w:ascii="Times New Roman" w:hAnsi="Times New Roman" w:cs="Times New Roman"/>
          <w:sz w:val="27"/>
          <w:szCs w:val="27"/>
        </w:rPr>
        <w:t xml:space="preserve">тысячах земельных участков, расположенных на территории </w:t>
      </w:r>
      <w:r w:rsidR="00647E7A" w:rsidRPr="005B18A8">
        <w:rPr>
          <w:rFonts w:ascii="Times New Roman" w:hAnsi="Times New Roman" w:cs="Times New Roman"/>
          <w:sz w:val="27"/>
          <w:szCs w:val="27"/>
        </w:rPr>
        <w:t>Курской области</w:t>
      </w:r>
      <w:r w:rsidRPr="005B18A8">
        <w:rPr>
          <w:rFonts w:ascii="Times New Roman" w:hAnsi="Times New Roman" w:cs="Times New Roman"/>
          <w:sz w:val="27"/>
          <w:szCs w:val="27"/>
        </w:rPr>
        <w:t>. Из них у более чем 3</w:t>
      </w:r>
      <w:r w:rsidR="00F100DC" w:rsidRPr="005B18A8">
        <w:rPr>
          <w:rFonts w:ascii="Times New Roman" w:hAnsi="Times New Roman" w:cs="Times New Roman"/>
          <w:sz w:val="27"/>
          <w:szCs w:val="27"/>
        </w:rPr>
        <w:t>00</w:t>
      </w:r>
      <w:r w:rsidRPr="005B18A8">
        <w:rPr>
          <w:rFonts w:ascii="Times New Roman" w:hAnsi="Times New Roman" w:cs="Times New Roman"/>
          <w:sz w:val="27"/>
          <w:szCs w:val="27"/>
        </w:rPr>
        <w:t xml:space="preserve"> тысяч земельных участков границы не установлены в соответствии с действующим законодательством.</w:t>
      </w:r>
    </w:p>
    <w:p w:rsidR="005E1DA4" w:rsidRPr="005B18A8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i/>
          <w:sz w:val="27"/>
          <w:szCs w:val="27"/>
        </w:rPr>
        <w:t xml:space="preserve">«Установление границ земельных участков позволяет эффективно управлять земельными ресурсами, тем самым создавая благоприятные условия для ведения бизнеса и повышая инвестиционную привлекательность </w:t>
      </w:r>
      <w:r w:rsidR="00647E7A" w:rsidRPr="005B18A8">
        <w:rPr>
          <w:rFonts w:ascii="Times New Roman" w:hAnsi="Times New Roman" w:cs="Times New Roman"/>
          <w:i/>
          <w:sz w:val="27"/>
          <w:szCs w:val="27"/>
        </w:rPr>
        <w:t>К</w:t>
      </w:r>
      <w:r w:rsidR="00874AFB" w:rsidRPr="005B18A8">
        <w:rPr>
          <w:rFonts w:ascii="Times New Roman" w:hAnsi="Times New Roman" w:cs="Times New Roman"/>
          <w:i/>
          <w:sz w:val="27"/>
          <w:szCs w:val="27"/>
        </w:rPr>
        <w:t>урской области</w:t>
      </w:r>
      <w:proofErr w:type="gramStart"/>
      <w:r w:rsidR="00B62DD1" w:rsidRPr="005B18A8">
        <w:rPr>
          <w:rFonts w:ascii="Times New Roman" w:hAnsi="Times New Roman" w:cs="Times New Roman"/>
          <w:i/>
          <w:sz w:val="27"/>
          <w:szCs w:val="27"/>
        </w:rPr>
        <w:t>»,</w:t>
      </w:r>
      <w:r w:rsidR="00B62DD1" w:rsidRPr="005B18A8">
        <w:rPr>
          <w:rFonts w:ascii="Times New Roman" w:hAnsi="Times New Roman" w:cs="Times New Roman"/>
          <w:sz w:val="27"/>
          <w:szCs w:val="27"/>
        </w:rPr>
        <w:t>  –</w:t>
      </w:r>
      <w:proofErr w:type="gramEnd"/>
      <w:r w:rsidR="00B62DD1" w:rsidRPr="005B18A8">
        <w:rPr>
          <w:rFonts w:ascii="Times New Roman" w:hAnsi="Times New Roman" w:cs="Times New Roman"/>
          <w:sz w:val="27"/>
          <w:szCs w:val="27"/>
        </w:rPr>
        <w:t xml:space="preserve"> </w:t>
      </w:r>
      <w:r w:rsidR="00C1231B" w:rsidRPr="005B18A8">
        <w:rPr>
          <w:rFonts w:ascii="Times New Roman" w:hAnsi="Times New Roman" w:cs="Times New Roman"/>
          <w:sz w:val="27"/>
          <w:szCs w:val="27"/>
        </w:rPr>
        <w:t xml:space="preserve">пояснила заместитель директора - главный технолог филиала </w:t>
      </w:r>
      <w:r w:rsidR="005B18A8">
        <w:rPr>
          <w:rFonts w:ascii="Times New Roman" w:hAnsi="Times New Roman" w:cs="Times New Roman"/>
          <w:sz w:val="27"/>
          <w:szCs w:val="27"/>
        </w:rPr>
        <w:t>ППК «</w:t>
      </w:r>
      <w:proofErr w:type="spellStart"/>
      <w:r w:rsidR="005B18A8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5B18A8">
        <w:rPr>
          <w:rFonts w:ascii="Times New Roman" w:hAnsi="Times New Roman" w:cs="Times New Roman"/>
          <w:sz w:val="27"/>
          <w:szCs w:val="27"/>
        </w:rPr>
        <w:t>» по Курской области Людмила Иванова.</w:t>
      </w:r>
    </w:p>
    <w:sectPr w:rsidR="005E1DA4" w:rsidRPr="005B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4"/>
    <w:rsid w:val="001A456E"/>
    <w:rsid w:val="002652B1"/>
    <w:rsid w:val="00266CDF"/>
    <w:rsid w:val="00302086"/>
    <w:rsid w:val="00362FD6"/>
    <w:rsid w:val="004931D1"/>
    <w:rsid w:val="005318CD"/>
    <w:rsid w:val="005B18A8"/>
    <w:rsid w:val="005E1DA4"/>
    <w:rsid w:val="00647E7A"/>
    <w:rsid w:val="006C00AF"/>
    <w:rsid w:val="00756854"/>
    <w:rsid w:val="007849FF"/>
    <w:rsid w:val="00845FB5"/>
    <w:rsid w:val="00874AFB"/>
    <w:rsid w:val="00AE10EB"/>
    <w:rsid w:val="00B62DD1"/>
    <w:rsid w:val="00C1231B"/>
    <w:rsid w:val="00D23E10"/>
    <w:rsid w:val="00D72904"/>
    <w:rsid w:val="00D75990"/>
    <w:rsid w:val="00D80A1C"/>
    <w:rsid w:val="00DC6E8E"/>
    <w:rsid w:val="00E10BA9"/>
    <w:rsid w:val="00F0074A"/>
    <w:rsid w:val="00F100DC"/>
    <w:rsid w:val="00F23C24"/>
    <w:rsid w:val="00F53DDD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4BD4"/>
  <w15:docId w15:val="{68828DE3-48DE-48D9-877F-78A80BA8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3</cp:revision>
  <cp:lastPrinted>2023-10-27T08:45:00Z</cp:lastPrinted>
  <dcterms:created xsi:type="dcterms:W3CDTF">2023-10-27T08:36:00Z</dcterms:created>
  <dcterms:modified xsi:type="dcterms:W3CDTF">2023-10-27T08:46:00Z</dcterms:modified>
</cp:coreProperties>
</file>