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2" w:rsidRDefault="00792AD6" w:rsidP="00792AD6">
      <w:pPr>
        <w:tabs>
          <w:tab w:val="left" w:pos="0"/>
        </w:tabs>
        <w:suppressAutoHyphens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1850DB">
        <w:rPr>
          <w:b/>
          <w:sz w:val="28"/>
          <w:szCs w:val="28"/>
        </w:rPr>
        <w:t xml:space="preserve">выявлении правообладателя ранее учтенного </w:t>
      </w:r>
      <w:r>
        <w:rPr>
          <w:b/>
          <w:sz w:val="28"/>
          <w:szCs w:val="28"/>
        </w:rPr>
        <w:t>объекта недвижимости (</w:t>
      </w:r>
      <w:r w:rsidR="00533D1B">
        <w:rPr>
          <w:b/>
          <w:sz w:val="28"/>
          <w:szCs w:val="28"/>
        </w:rPr>
        <w:t>помещение</w:t>
      </w:r>
      <w:r>
        <w:rPr>
          <w:b/>
          <w:sz w:val="28"/>
          <w:szCs w:val="28"/>
        </w:rPr>
        <w:t>)</w:t>
      </w:r>
    </w:p>
    <w:p w:rsidR="00792AD6" w:rsidRDefault="00792AD6" w:rsidP="00792AD6">
      <w:pPr>
        <w:tabs>
          <w:tab w:val="left" w:pos="0"/>
        </w:tabs>
        <w:suppressAutoHyphens w:val="0"/>
        <w:ind w:firstLine="567"/>
        <w:contextualSpacing/>
        <w:jc w:val="center"/>
        <w:rPr>
          <w:b/>
          <w:sz w:val="28"/>
          <w:szCs w:val="28"/>
        </w:rPr>
      </w:pPr>
    </w:p>
    <w:p w:rsidR="00792AD6" w:rsidRDefault="00792AD6" w:rsidP="00792AD6">
      <w:pPr>
        <w:tabs>
          <w:tab w:val="left" w:pos="0"/>
        </w:tabs>
        <w:suppressAutoHyphens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850DB">
        <w:rPr>
          <w:sz w:val="28"/>
          <w:szCs w:val="28"/>
        </w:rPr>
        <w:t>В соответствии со статьёй 69.1 Федерального закона от 13 июля 2015 года№218-ФЗ «О государственной регистрации недвижимости»</w:t>
      </w:r>
      <w:r>
        <w:rPr>
          <w:sz w:val="28"/>
          <w:szCs w:val="28"/>
        </w:rPr>
        <w:t xml:space="preserve">, в отношении </w:t>
      </w:r>
      <w:r w:rsidR="00533D1B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с кадастровым номером </w:t>
      </w:r>
      <w:r w:rsidRPr="001850DB">
        <w:rPr>
          <w:sz w:val="28"/>
          <w:szCs w:val="28"/>
        </w:rPr>
        <w:t>46:10:150201:</w:t>
      </w:r>
      <w:r w:rsidR="003E239A">
        <w:rPr>
          <w:sz w:val="28"/>
          <w:szCs w:val="28"/>
        </w:rPr>
        <w:t>533</w:t>
      </w:r>
      <w:r>
        <w:rPr>
          <w:sz w:val="28"/>
          <w:szCs w:val="28"/>
        </w:rPr>
        <w:t xml:space="preserve"> в качестве его правообладателя, владеющего данным </w:t>
      </w:r>
      <w:r w:rsidR="00533D1B">
        <w:rPr>
          <w:sz w:val="28"/>
          <w:szCs w:val="28"/>
        </w:rPr>
        <w:t>помещением</w:t>
      </w:r>
      <w:r>
        <w:rPr>
          <w:sz w:val="28"/>
          <w:szCs w:val="28"/>
        </w:rPr>
        <w:t xml:space="preserve"> на праве собственности, выявлен</w:t>
      </w:r>
      <w:r w:rsidR="003E23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E239A">
        <w:rPr>
          <w:sz w:val="28"/>
          <w:szCs w:val="28"/>
        </w:rPr>
        <w:t>АСЕЕВА ТАМАРА ДМИТРИЕВНА</w:t>
      </w:r>
      <w:r>
        <w:rPr>
          <w:sz w:val="28"/>
          <w:szCs w:val="28"/>
        </w:rPr>
        <w:t>.</w:t>
      </w:r>
    </w:p>
    <w:p w:rsidR="00792AD6" w:rsidRPr="009B0141" w:rsidRDefault="00792AD6" w:rsidP="00792AD6">
      <w:pPr>
        <w:tabs>
          <w:tab w:val="left" w:pos="0"/>
          <w:tab w:val="left" w:pos="567"/>
        </w:tabs>
        <w:suppressAutoHyphens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8"/>
          <w:szCs w:val="28"/>
        </w:rPr>
        <w:t xml:space="preserve"> правообладателем указанного объекта недвижимости, </w:t>
      </w:r>
      <w:r w:rsidRPr="00792AD6">
        <w:rPr>
          <w:b/>
          <w:sz w:val="28"/>
          <w:szCs w:val="28"/>
        </w:rPr>
        <w:t>в течение тридцати дней</w:t>
      </w:r>
      <w:r>
        <w:rPr>
          <w:sz w:val="28"/>
          <w:szCs w:val="28"/>
        </w:rPr>
        <w:t xml:space="preserve"> со дня получения указанным лицом проекта постановления.</w:t>
      </w:r>
    </w:p>
    <w:sectPr w:rsidR="00792AD6" w:rsidRPr="009B0141" w:rsidSect="009B014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188"/>
    <w:multiLevelType w:val="hybridMultilevel"/>
    <w:tmpl w:val="B6EE584C"/>
    <w:lvl w:ilvl="0" w:tplc="4D2AA8FE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F36455D"/>
    <w:multiLevelType w:val="hybridMultilevel"/>
    <w:tmpl w:val="A0F456C0"/>
    <w:lvl w:ilvl="0" w:tplc="5120A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B4CE2"/>
    <w:multiLevelType w:val="multilevel"/>
    <w:tmpl w:val="A95A71A0"/>
    <w:lvl w:ilvl="0">
      <w:start w:val="3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4">
    <w:nsid w:val="5F6C0AA2"/>
    <w:multiLevelType w:val="multilevel"/>
    <w:tmpl w:val="DFD475A2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5">
    <w:nsid w:val="66226B1B"/>
    <w:multiLevelType w:val="multilevel"/>
    <w:tmpl w:val="F65A87C8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6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18"/>
    <w:rsid w:val="000579EA"/>
    <w:rsid w:val="001850DB"/>
    <w:rsid w:val="001A4B52"/>
    <w:rsid w:val="001A7818"/>
    <w:rsid w:val="001E0D57"/>
    <w:rsid w:val="001F6647"/>
    <w:rsid w:val="00202250"/>
    <w:rsid w:val="00283AB7"/>
    <w:rsid w:val="003553F2"/>
    <w:rsid w:val="003E239A"/>
    <w:rsid w:val="003E7272"/>
    <w:rsid w:val="003F0FBE"/>
    <w:rsid w:val="00533D1B"/>
    <w:rsid w:val="006C5EE7"/>
    <w:rsid w:val="006D2100"/>
    <w:rsid w:val="00787D83"/>
    <w:rsid w:val="00792AD6"/>
    <w:rsid w:val="007C0192"/>
    <w:rsid w:val="007E3F5B"/>
    <w:rsid w:val="0083104A"/>
    <w:rsid w:val="00856AF3"/>
    <w:rsid w:val="00873C77"/>
    <w:rsid w:val="00874017"/>
    <w:rsid w:val="00893870"/>
    <w:rsid w:val="008C5406"/>
    <w:rsid w:val="008F3D8F"/>
    <w:rsid w:val="00921242"/>
    <w:rsid w:val="009A279D"/>
    <w:rsid w:val="009B0141"/>
    <w:rsid w:val="009F7EE7"/>
    <w:rsid w:val="00A61EDC"/>
    <w:rsid w:val="00AB64D2"/>
    <w:rsid w:val="00B11010"/>
    <w:rsid w:val="00B74F0A"/>
    <w:rsid w:val="00D42103"/>
    <w:rsid w:val="00DE15D5"/>
    <w:rsid w:val="00DE66E6"/>
    <w:rsid w:val="00E93017"/>
    <w:rsid w:val="00FA70DC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D8F"/>
    <w:pPr>
      <w:keepNext/>
      <w:keepLines/>
      <w:numPr>
        <w:numId w:val="4"/>
      </w:numPr>
      <w:suppressAutoHyphens w:val="0"/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8F3D8F"/>
    <w:pPr>
      <w:keepNext/>
      <w:keepLines/>
      <w:numPr>
        <w:ilvl w:val="1"/>
        <w:numId w:val="4"/>
      </w:numPr>
      <w:suppressAutoHyphens w:val="0"/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F3D8F"/>
    <w:pPr>
      <w:keepNext/>
      <w:keepLines/>
      <w:numPr>
        <w:ilvl w:val="2"/>
        <w:numId w:val="4"/>
      </w:numPr>
      <w:suppressAutoHyphens w:val="0"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F3D8F"/>
    <w:pPr>
      <w:keepNext/>
      <w:keepLines/>
      <w:numPr>
        <w:ilvl w:val="3"/>
        <w:numId w:val="4"/>
      </w:numPr>
      <w:suppressAutoHyphens w:val="0"/>
      <w:spacing w:before="280" w:after="80" w:line="276" w:lineRule="auto"/>
      <w:outlineLvl w:val="3"/>
    </w:pPr>
    <w:rPr>
      <w:rFonts w:ascii="Arial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qFormat/>
    <w:rsid w:val="008F3D8F"/>
    <w:pPr>
      <w:keepNext/>
      <w:keepLines/>
      <w:numPr>
        <w:ilvl w:val="4"/>
        <w:numId w:val="4"/>
      </w:numPr>
      <w:suppressAutoHyphens w:val="0"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8F3D8F"/>
    <w:pPr>
      <w:keepNext/>
      <w:keepLines/>
      <w:numPr>
        <w:ilvl w:val="5"/>
        <w:numId w:val="4"/>
      </w:numPr>
      <w:suppressAutoHyphens w:val="0"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F3D8F"/>
    <w:pPr>
      <w:keepNext/>
      <w:keepLines/>
      <w:numPr>
        <w:ilvl w:val="6"/>
        <w:numId w:val="4"/>
      </w:numPr>
      <w:suppressAutoHyphens w:val="0"/>
      <w:spacing w:before="40" w:line="276" w:lineRule="auto"/>
      <w:outlineLvl w:val="6"/>
    </w:pPr>
    <w:rPr>
      <w:rFonts w:ascii="Calibri Light" w:eastAsia="Arial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8F3D8F"/>
    <w:pPr>
      <w:keepNext/>
      <w:keepLines/>
      <w:numPr>
        <w:ilvl w:val="7"/>
        <w:numId w:val="4"/>
      </w:numPr>
      <w:suppressAutoHyphens w:val="0"/>
      <w:spacing w:before="40" w:line="276" w:lineRule="auto"/>
      <w:outlineLvl w:val="7"/>
    </w:pPr>
    <w:rPr>
      <w:rFonts w:ascii="Calibri Light" w:eastAsia="Arial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8F3D8F"/>
    <w:pPr>
      <w:keepNext/>
      <w:keepLines/>
      <w:numPr>
        <w:ilvl w:val="8"/>
        <w:numId w:val="4"/>
      </w:numPr>
      <w:suppressAutoHyphens w:val="0"/>
      <w:spacing w:before="40" w:line="276" w:lineRule="auto"/>
      <w:outlineLvl w:val="8"/>
    </w:pPr>
    <w:rPr>
      <w:rFonts w:ascii="Calibri Light" w:eastAsia="Arial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78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1A7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0DB"/>
    <w:pPr>
      <w:ind w:left="720"/>
      <w:contextualSpacing/>
    </w:pPr>
  </w:style>
  <w:style w:type="paragraph" w:customStyle="1" w:styleId="11">
    <w:name w:val="заголовок 1"/>
    <w:basedOn w:val="a"/>
    <w:next w:val="a"/>
    <w:rsid w:val="00921242"/>
    <w:pPr>
      <w:keepNext/>
      <w:widowControl w:val="0"/>
      <w:jc w:val="center"/>
    </w:pPr>
    <w:rPr>
      <w:b/>
      <w:sz w:val="44"/>
      <w:szCs w:val="20"/>
    </w:rPr>
  </w:style>
  <w:style w:type="paragraph" w:styleId="a6">
    <w:name w:val="Normal (Web)"/>
    <w:basedOn w:val="a"/>
    <w:uiPriority w:val="99"/>
    <w:unhideWhenUsed/>
    <w:rsid w:val="009212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921242"/>
    <w:pPr>
      <w:tabs>
        <w:tab w:val="center" w:pos="4677"/>
        <w:tab w:val="right" w:pos="9355"/>
      </w:tabs>
    </w:pPr>
    <w:rPr>
      <w:kern w:val="2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921242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F3D8F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F3D8F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D8F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3D8F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3D8F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8F3D8F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rsid w:val="008F3D8F"/>
    <w:rPr>
      <w:rFonts w:ascii="Calibri Light" w:eastAsia="Arial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rsid w:val="008F3D8F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8F3D8F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table" w:customStyle="1" w:styleId="TableNormal1">
    <w:name w:val="Table Normal1"/>
    <w:rsid w:val="008F3D8F"/>
    <w:pPr>
      <w:spacing w:after="0"/>
    </w:pPr>
    <w:rPr>
      <w:rFonts w:ascii="Arial" w:eastAsia="Times New Roman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8F3D8F"/>
    <w:pPr>
      <w:keepNext/>
      <w:keepLines/>
      <w:suppressAutoHyphens w:val="0"/>
      <w:spacing w:after="60" w:line="276" w:lineRule="auto"/>
    </w:pPr>
    <w:rPr>
      <w:rFonts w:ascii="Arial" w:hAnsi="Arial" w:cs="Arial"/>
      <w:color w:val="000000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rsid w:val="008F3D8F"/>
    <w:rPr>
      <w:rFonts w:ascii="Arial" w:eastAsia="Times New Roman" w:hAnsi="Arial" w:cs="Arial"/>
      <w:color w:val="000000"/>
      <w:sz w:val="52"/>
      <w:szCs w:val="52"/>
      <w:lang w:eastAsia="ru-RU"/>
    </w:rPr>
  </w:style>
  <w:style w:type="paragraph" w:styleId="ab">
    <w:name w:val="Subtitle"/>
    <w:basedOn w:val="a"/>
    <w:next w:val="a"/>
    <w:link w:val="ac"/>
    <w:qFormat/>
    <w:rsid w:val="008F3D8F"/>
    <w:pPr>
      <w:keepNext/>
      <w:keepLines/>
      <w:suppressAutoHyphens w:val="0"/>
      <w:spacing w:after="320" w:line="276" w:lineRule="auto"/>
    </w:pPr>
    <w:rPr>
      <w:rFonts w:ascii="Arial" w:hAnsi="Arial" w:cs="Arial"/>
      <w:i/>
      <w:color w:val="666666"/>
      <w:sz w:val="30"/>
      <w:szCs w:val="30"/>
      <w:lang w:eastAsia="ru-RU"/>
    </w:rPr>
  </w:style>
  <w:style w:type="character" w:customStyle="1" w:styleId="ac">
    <w:name w:val="Подзаголовок Знак"/>
    <w:basedOn w:val="a0"/>
    <w:link w:val="ab"/>
    <w:rsid w:val="008F3D8F"/>
    <w:rPr>
      <w:rFonts w:ascii="Arial" w:eastAsia="Times New Roman" w:hAnsi="Arial" w:cs="Arial"/>
      <w:i/>
      <w:color w:val="666666"/>
      <w:sz w:val="30"/>
      <w:szCs w:val="30"/>
      <w:lang w:eastAsia="ru-RU"/>
    </w:rPr>
  </w:style>
  <w:style w:type="paragraph" w:styleId="ad">
    <w:name w:val="annotation text"/>
    <w:basedOn w:val="a"/>
    <w:link w:val="ae"/>
    <w:semiHidden/>
    <w:rsid w:val="008F3D8F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8F3D8F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">
    <w:name w:val="annotation reference"/>
    <w:basedOn w:val="a0"/>
    <w:semiHidden/>
    <w:rsid w:val="008F3D8F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8F3D8F"/>
    <w:pPr>
      <w:suppressAutoHyphens w:val="0"/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13">
    <w:name w:val="Заголовок оглавления1"/>
    <w:basedOn w:val="1"/>
    <w:next w:val="a"/>
    <w:rsid w:val="008F3D8F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8F3D8F"/>
    <w:pPr>
      <w:suppressAutoHyphens w:val="0"/>
      <w:spacing w:after="100" w:line="259" w:lineRule="auto"/>
      <w:ind w:left="220"/>
    </w:pPr>
    <w:rPr>
      <w:rFonts w:ascii="Calibri" w:eastAsia="Arial" w:hAnsi="Calibr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8F3D8F"/>
    <w:pPr>
      <w:tabs>
        <w:tab w:val="left" w:pos="440"/>
        <w:tab w:val="right" w:leader="dot" w:pos="10197"/>
      </w:tabs>
      <w:suppressAutoHyphens w:val="0"/>
      <w:spacing w:after="100" w:line="259" w:lineRule="auto"/>
      <w:jc w:val="both"/>
    </w:pPr>
    <w:rPr>
      <w:rFonts w:ascii="Calibri" w:eastAsia="Arial" w:hAnsi="Calibri"/>
      <w:sz w:val="22"/>
      <w:szCs w:val="22"/>
      <w:lang w:eastAsia="ru-RU"/>
    </w:rPr>
  </w:style>
  <w:style w:type="paragraph" w:styleId="31">
    <w:name w:val="toc 3"/>
    <w:basedOn w:val="a"/>
    <w:next w:val="a"/>
    <w:autoRedefine/>
    <w:rsid w:val="008F3D8F"/>
    <w:pPr>
      <w:suppressAutoHyphens w:val="0"/>
      <w:spacing w:after="100" w:line="259" w:lineRule="auto"/>
      <w:ind w:left="440"/>
    </w:pPr>
    <w:rPr>
      <w:rFonts w:ascii="Calibri" w:eastAsia="Arial" w:hAnsi="Calibri"/>
      <w:sz w:val="22"/>
      <w:szCs w:val="22"/>
      <w:lang w:eastAsia="ru-RU"/>
    </w:rPr>
  </w:style>
  <w:style w:type="character" w:styleId="af0">
    <w:name w:val="Hyperlink"/>
    <w:basedOn w:val="a0"/>
    <w:uiPriority w:val="99"/>
    <w:rsid w:val="008F3D8F"/>
    <w:rPr>
      <w:rFonts w:cs="Times New Roman"/>
      <w:color w:val="0563C1"/>
      <w:u w:val="single"/>
    </w:rPr>
  </w:style>
  <w:style w:type="paragraph" w:styleId="af1">
    <w:name w:val="annotation subject"/>
    <w:basedOn w:val="ad"/>
    <w:next w:val="ad"/>
    <w:link w:val="af2"/>
    <w:semiHidden/>
    <w:rsid w:val="008F3D8F"/>
    <w:rPr>
      <w:b/>
      <w:bCs/>
    </w:rPr>
  </w:style>
  <w:style w:type="character" w:customStyle="1" w:styleId="af2">
    <w:name w:val="Тема примечания Знак"/>
    <w:basedOn w:val="ae"/>
    <w:link w:val="af1"/>
    <w:semiHidden/>
    <w:rsid w:val="008F3D8F"/>
    <w:rPr>
      <w:b/>
      <w:bCs/>
    </w:rPr>
  </w:style>
  <w:style w:type="paragraph" w:customStyle="1" w:styleId="gmail-msolistparagraph">
    <w:name w:val="gmail-msolistparagraph"/>
    <w:basedOn w:val="a"/>
    <w:rsid w:val="008F3D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rsid w:val="008F3D8F"/>
    <w:pPr>
      <w:tabs>
        <w:tab w:val="center" w:pos="4677"/>
        <w:tab w:val="right" w:pos="9355"/>
      </w:tabs>
      <w:suppressAutoHyphens w:val="0"/>
    </w:pPr>
    <w:rPr>
      <w:rFonts w:ascii="Arial" w:hAnsi="Arial" w:cs="Arial"/>
      <w:color w:val="000000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rsid w:val="008F3D8F"/>
    <w:rPr>
      <w:rFonts w:ascii="Arial" w:eastAsia="Times New Roman" w:hAnsi="Arial" w:cs="Arial"/>
      <w:color w:val="000000"/>
      <w:lang w:eastAsia="ru-RU"/>
    </w:rPr>
  </w:style>
  <w:style w:type="paragraph" w:customStyle="1" w:styleId="15">
    <w:name w:val="Рецензия1"/>
    <w:hidden/>
    <w:semiHidden/>
    <w:rsid w:val="008F3D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6">
    <w:name w:val="Без интервала1"/>
    <w:rsid w:val="008F3D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f5">
    <w:name w:val="Table Grid"/>
    <w:basedOn w:val="a1"/>
    <w:rsid w:val="008F3D8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"/>
    <w:basedOn w:val="a"/>
    <w:next w:val="af7"/>
    <w:rsid w:val="008F3D8F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7">
    <w:name w:val="Body Text"/>
    <w:basedOn w:val="a"/>
    <w:link w:val="af8"/>
    <w:rsid w:val="008F3D8F"/>
    <w:pPr>
      <w:suppressAutoHyphens w:val="0"/>
      <w:spacing w:after="120"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customStyle="1" w:styleId="af8">
    <w:name w:val="Основной текст Знак"/>
    <w:basedOn w:val="a0"/>
    <w:link w:val="af7"/>
    <w:rsid w:val="008F3D8F"/>
    <w:rPr>
      <w:rFonts w:ascii="Arial" w:eastAsia="Times New Roman" w:hAnsi="Arial" w:cs="Arial"/>
      <w:color w:val="000000"/>
      <w:lang w:eastAsia="ru-RU"/>
    </w:rPr>
  </w:style>
  <w:style w:type="paragraph" w:customStyle="1" w:styleId="210">
    <w:name w:val="Основной текст с отступом 21"/>
    <w:basedOn w:val="a"/>
    <w:rsid w:val="008F3D8F"/>
    <w:pPr>
      <w:widowControl w:val="0"/>
      <w:ind w:firstLine="709"/>
      <w:jc w:val="both"/>
    </w:pPr>
    <w:rPr>
      <w:rFonts w:eastAsia="Arial Unicode MS"/>
      <w:kern w:val="1"/>
    </w:rPr>
  </w:style>
  <w:style w:type="character" w:styleId="af9">
    <w:name w:val="Strong"/>
    <w:basedOn w:val="a0"/>
    <w:uiPriority w:val="22"/>
    <w:qFormat/>
    <w:rsid w:val="00A6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21</cp:revision>
  <dcterms:created xsi:type="dcterms:W3CDTF">2021-06-21T11:25:00Z</dcterms:created>
  <dcterms:modified xsi:type="dcterms:W3CDTF">2023-08-21T06:41:00Z</dcterms:modified>
</cp:coreProperties>
</file>