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9EB" w:rsidRPr="000C5E6F" w:rsidRDefault="004B69EB" w:rsidP="000C5E6F">
      <w:pPr>
        <w:pStyle w:val="ConsPlusNormal"/>
        <w:jc w:val="right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3pt;margin-top:-18pt;width:115.85pt;height:118pt;z-index:-251658240;mso-wrap-distance-left:9.05pt;mso-wrap-distance-right:9.05pt" filled="t">
            <v:fill color2="black"/>
            <v:imagedata r:id="rId7" o:title="" gain="69719f" blacklevel="7848f"/>
          </v:shape>
        </w:pict>
      </w:r>
    </w:p>
    <w:p w:rsidR="004B69EB" w:rsidRDefault="004B69EB" w:rsidP="00F25ECA">
      <w:pPr>
        <w:tabs>
          <w:tab w:val="left" w:pos="3795"/>
        </w:tabs>
        <w:ind w:right="-3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4B69EB" w:rsidRDefault="004B69EB" w:rsidP="00F25ECA">
      <w:pPr>
        <w:ind w:left="2880" w:right="-30" w:firstLine="720"/>
        <w:rPr>
          <w:b/>
          <w:bCs/>
        </w:rPr>
      </w:pPr>
    </w:p>
    <w:p w:rsidR="004B69EB" w:rsidRDefault="004B69EB" w:rsidP="00F25ECA">
      <w:pPr>
        <w:ind w:left="2880" w:right="-30" w:firstLine="720"/>
        <w:rPr>
          <w:b/>
          <w:bCs/>
          <w:sz w:val="24"/>
          <w:szCs w:val="24"/>
        </w:rPr>
      </w:pPr>
    </w:p>
    <w:p w:rsidR="004B69EB" w:rsidRPr="009B73AB" w:rsidRDefault="004B69EB" w:rsidP="00F25ECA">
      <w:pPr>
        <w:ind w:left="2880" w:right="-30" w:firstLine="720"/>
        <w:rPr>
          <w:b/>
          <w:bCs/>
          <w:sz w:val="32"/>
          <w:szCs w:val="32"/>
        </w:rPr>
      </w:pPr>
    </w:p>
    <w:p w:rsidR="004B69EB" w:rsidRPr="009B73AB" w:rsidRDefault="004B69EB" w:rsidP="009479A2">
      <w:pPr>
        <w:pStyle w:val="Header"/>
        <w:tabs>
          <w:tab w:val="right" w:pos="-30854"/>
          <w:tab w:val="center" w:pos="28586"/>
        </w:tabs>
        <w:ind w:left="-1701" w:right="-737"/>
        <w:jc w:val="center"/>
        <w:rPr>
          <w:rFonts w:ascii="Times New Roman" w:hAnsi="Times New Roman"/>
          <w:b/>
          <w:bCs/>
          <w:shadow/>
          <w:sz w:val="32"/>
          <w:szCs w:val="32"/>
        </w:rPr>
      </w:pPr>
      <w:r w:rsidRPr="009B73AB">
        <w:rPr>
          <w:rFonts w:ascii="Times New Roman" w:hAnsi="Times New Roman"/>
          <w:b/>
          <w:bCs/>
          <w:shadow/>
          <w:spacing w:val="32"/>
          <w:sz w:val="32"/>
          <w:szCs w:val="32"/>
        </w:rPr>
        <w:t xml:space="preserve">       </w:t>
      </w:r>
      <w:r w:rsidRPr="009B73AB">
        <w:rPr>
          <w:rFonts w:ascii="Times New Roman" w:hAnsi="Times New Roman"/>
          <w:b/>
          <w:bCs/>
          <w:shadow/>
          <w:sz w:val="32"/>
          <w:szCs w:val="32"/>
        </w:rPr>
        <w:t>СОБРАНИЕ  ДЕПУТАТОВ</w:t>
      </w:r>
    </w:p>
    <w:p w:rsidR="004B69EB" w:rsidRPr="009B73AB" w:rsidRDefault="004B69EB" w:rsidP="009479A2">
      <w:pPr>
        <w:pStyle w:val="Header"/>
        <w:tabs>
          <w:tab w:val="right" w:pos="-30854"/>
          <w:tab w:val="center" w:pos="28586"/>
        </w:tabs>
        <w:ind w:left="-1701" w:right="-737"/>
        <w:jc w:val="center"/>
        <w:rPr>
          <w:rFonts w:ascii="Times New Roman" w:hAnsi="Times New Roman"/>
          <w:b/>
          <w:bCs/>
          <w:shadow/>
          <w:sz w:val="32"/>
          <w:szCs w:val="32"/>
        </w:rPr>
      </w:pPr>
      <w:r w:rsidRPr="009B73AB">
        <w:rPr>
          <w:rFonts w:ascii="Times New Roman" w:hAnsi="Times New Roman"/>
          <w:b/>
          <w:bCs/>
          <w:shadow/>
          <w:sz w:val="32"/>
          <w:szCs w:val="32"/>
        </w:rPr>
        <w:t xml:space="preserve">      Шептуховского сельсовета</w:t>
      </w:r>
    </w:p>
    <w:p w:rsidR="004B69EB" w:rsidRPr="009B73AB" w:rsidRDefault="004B69EB" w:rsidP="009479A2">
      <w:pPr>
        <w:pStyle w:val="1"/>
        <w:tabs>
          <w:tab w:val="right" w:pos="-30854"/>
        </w:tabs>
        <w:ind w:left="-1701" w:right="-737"/>
        <w:rPr>
          <w:rFonts w:ascii="Times New Roman" w:hAnsi="Times New Roman"/>
          <w:shadow/>
          <w:sz w:val="32"/>
          <w:szCs w:val="32"/>
        </w:rPr>
      </w:pPr>
      <w:r w:rsidRPr="009B73AB">
        <w:rPr>
          <w:rFonts w:ascii="Times New Roman" w:hAnsi="Times New Roman"/>
          <w:shadow/>
          <w:sz w:val="32"/>
          <w:szCs w:val="32"/>
        </w:rPr>
        <w:t xml:space="preserve">          Кореневского района Курской области</w:t>
      </w:r>
    </w:p>
    <w:p w:rsidR="004B69EB" w:rsidRDefault="004B69EB" w:rsidP="00F25ECA">
      <w:pPr>
        <w:pStyle w:val="1"/>
        <w:rPr>
          <w:rFonts w:ascii="Times New Roman" w:hAnsi="Times New Roman"/>
          <w:sz w:val="20"/>
          <w:szCs w:val="20"/>
        </w:rPr>
      </w:pPr>
    </w:p>
    <w:p w:rsidR="004B69EB" w:rsidRPr="009B73AB" w:rsidRDefault="004B69EB" w:rsidP="00400FC1">
      <w:pPr>
        <w:rPr>
          <w:rFonts w:ascii="Times New Roman" w:hAnsi="Times New Roman"/>
          <w:b/>
          <w:spacing w:val="76"/>
          <w:sz w:val="32"/>
          <w:szCs w:val="32"/>
        </w:rPr>
      </w:pPr>
      <w:r w:rsidRPr="009B73AB">
        <w:rPr>
          <w:rFonts w:ascii="Times New Roman" w:hAnsi="Times New Roman"/>
          <w:spacing w:val="76"/>
          <w:sz w:val="32"/>
          <w:szCs w:val="32"/>
        </w:rPr>
        <w:t xml:space="preserve">                </w:t>
      </w:r>
      <w:r w:rsidRPr="009B73AB">
        <w:rPr>
          <w:rFonts w:ascii="Times New Roman" w:hAnsi="Times New Roman"/>
          <w:b/>
          <w:spacing w:val="76"/>
          <w:sz w:val="32"/>
          <w:szCs w:val="32"/>
        </w:rPr>
        <w:t>Р Е Ш Е Н И Е</w:t>
      </w:r>
    </w:p>
    <w:p w:rsidR="004B69EB" w:rsidRDefault="004B69EB" w:rsidP="00400FC1">
      <w:pPr>
        <w:pStyle w:val="1"/>
        <w:rPr>
          <w:rFonts w:ascii="Times New Roman" w:hAnsi="Times New Roman"/>
          <w:sz w:val="4"/>
          <w:szCs w:val="4"/>
        </w:rPr>
      </w:pPr>
    </w:p>
    <w:p w:rsidR="004B69EB" w:rsidRDefault="004B69EB" w:rsidP="00400FC1">
      <w:pPr>
        <w:pStyle w:val="Heading1"/>
        <w:widowControl/>
        <w:numPr>
          <w:ilvl w:val="0"/>
          <w:numId w:val="1"/>
        </w:numPr>
        <w:tabs>
          <w:tab w:val="left" w:pos="0"/>
        </w:tabs>
        <w:autoSpaceDE/>
        <w:autoSpaceDN w:val="0"/>
      </w:pPr>
    </w:p>
    <w:p w:rsidR="004B69EB" w:rsidRDefault="004B69EB" w:rsidP="00400FC1">
      <w:pPr>
        <w:pStyle w:val="PlainText"/>
        <w:outlineLvl w:val="0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19.02.2016г  №  4</w:t>
      </w:r>
    </w:p>
    <w:p w:rsidR="004B69EB" w:rsidRDefault="004B69EB" w:rsidP="00400FC1">
      <w:pPr>
        <w:pStyle w:val="PlainText"/>
        <w:outlineLvl w:val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Курская область,307422,с. Шептуховка</w:t>
      </w:r>
    </w:p>
    <w:p w:rsidR="004B69EB" w:rsidRPr="00F25ECA" w:rsidRDefault="004B69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B69EB" w:rsidRPr="009479A2" w:rsidRDefault="004B69EB" w:rsidP="00F25E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479A2">
        <w:rPr>
          <w:rFonts w:ascii="Times New Roman" w:hAnsi="Times New Roman" w:cs="Times New Roman"/>
          <w:sz w:val="24"/>
          <w:szCs w:val="24"/>
        </w:rPr>
        <w:t>О ПРЕДСТАВЛЕНИИ ЛИЦАМИ, ЗАМЕЩАЮЩИМИ МУНИЦИПАЛЬНЫЕ  ДОЛЖНОСТИ, СВЕДЕНИЙ О ДОХОДАХ, РАСХОДАХ, ОБ ИМУЩЕСТВЕ,</w:t>
      </w:r>
    </w:p>
    <w:p w:rsidR="004B69EB" w:rsidRPr="009479A2" w:rsidRDefault="004B69EB" w:rsidP="00F25E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479A2">
        <w:rPr>
          <w:rFonts w:ascii="Times New Roman" w:hAnsi="Times New Roman" w:cs="Times New Roman"/>
          <w:sz w:val="24"/>
          <w:szCs w:val="24"/>
        </w:rPr>
        <w:t>ОБЯЗАТЕЛЬСТВАХ ИМУЩЕСТВЕННОГО ХАРАКТЕРА</w:t>
      </w:r>
    </w:p>
    <w:p w:rsidR="004B69EB" w:rsidRPr="00F25ECA" w:rsidRDefault="004B69EB" w:rsidP="00F25E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F25EC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25ECA">
        <w:rPr>
          <w:rFonts w:ascii="Times New Roman" w:hAnsi="Times New Roman" w:cs="Times New Roman"/>
          <w:sz w:val="28"/>
          <w:szCs w:val="28"/>
        </w:rPr>
        <w:t xml:space="preserve"> от 3 ноября 2015 года N 303-ФЗ "О внесении изменений в отдельные законодательные акты Российской Федерации", руководствуясь </w:t>
      </w:r>
      <w:hyperlink r:id="rId9" w:history="1">
        <w:r w:rsidRPr="00F25EC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F25E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«Шептуховский сельсовет» Кореневского района Курской области,</w:t>
      </w:r>
    </w:p>
    <w:p w:rsidR="004B69EB" w:rsidRPr="00F25ECA" w:rsidRDefault="004B69EB" w:rsidP="006B52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Собрание депутатов Шептуховского сельсовета </w:t>
      </w:r>
      <w:r w:rsidRPr="00F25ECA">
        <w:rPr>
          <w:rFonts w:ascii="Times New Roman" w:hAnsi="Times New Roman" w:cs="Times New Roman"/>
          <w:sz w:val="28"/>
          <w:szCs w:val="28"/>
        </w:rPr>
        <w:t xml:space="preserve"> РЕШИЛО: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5" w:history="1">
        <w:r w:rsidRPr="00F25EC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F25ECA">
        <w:rPr>
          <w:rFonts w:ascii="Times New Roman" w:hAnsi="Times New Roman" w:cs="Times New Roman"/>
          <w:sz w:val="28"/>
          <w:szCs w:val="28"/>
        </w:rPr>
        <w:t xml:space="preserve"> о представлении лицами, замещающими муниципальные должности, сведений о доходах, расходах, об имуществе, обязательствах имущественного характера (приложение 1).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81" w:history="1">
        <w:r w:rsidRPr="00F25EC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F25ECA">
        <w:rPr>
          <w:rFonts w:ascii="Times New Roman" w:hAnsi="Times New Roman" w:cs="Times New Roman"/>
          <w:sz w:val="28"/>
          <w:szCs w:val="28"/>
        </w:rPr>
        <w:t xml:space="preserve"> о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(приложение 2).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128" w:history="1">
        <w:r w:rsidRPr="00F25ECA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F25ECA">
        <w:rPr>
          <w:rFonts w:ascii="Times New Roman" w:hAnsi="Times New Roman" w:cs="Times New Roman"/>
          <w:sz w:val="28"/>
          <w:szCs w:val="28"/>
        </w:rPr>
        <w:t xml:space="preserve">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(приложение 3).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решения возложить на </w:t>
      </w:r>
      <w:r>
        <w:rPr>
          <w:rFonts w:ascii="Times New Roman" w:hAnsi="Times New Roman" w:cs="Times New Roman"/>
          <w:sz w:val="28"/>
          <w:szCs w:val="28"/>
        </w:rPr>
        <w:t>Главу Шептуховского сельсовета Субботина А.В.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5. Настоящее решение вступает в силу со дня его официального опубликования.</w:t>
      </w:r>
    </w:p>
    <w:p w:rsidR="004B69EB" w:rsidRPr="00F25ECA" w:rsidRDefault="004B69EB" w:rsidP="00581F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9EB" w:rsidRDefault="004B69EB" w:rsidP="000C5E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</w:p>
    <w:p w:rsidR="004B69EB" w:rsidRDefault="004B69EB" w:rsidP="000C5E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Шептуховского сельсовета</w:t>
      </w:r>
      <w:r w:rsidRPr="00F25ECA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А.А.Мазурова</w:t>
      </w:r>
    </w:p>
    <w:p w:rsidR="004B69EB" w:rsidRPr="00F25ECA" w:rsidRDefault="004B69EB" w:rsidP="000C5E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 w:rsidP="00581F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Шептуховского сельсовета                            А.В.Субботин</w:t>
      </w:r>
    </w:p>
    <w:p w:rsidR="004B69EB" w:rsidRDefault="004B69EB" w:rsidP="000C5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 w:rsidP="000C5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Приложение 1</w:t>
      </w:r>
    </w:p>
    <w:p w:rsidR="004B69EB" w:rsidRPr="00F25ECA" w:rsidRDefault="004B69EB" w:rsidP="000C5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Утверждено</w:t>
      </w:r>
    </w:p>
    <w:p w:rsidR="004B69EB" w:rsidRPr="00F25ECA" w:rsidRDefault="004B69EB" w:rsidP="000C5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решением</w:t>
      </w:r>
    </w:p>
    <w:p w:rsidR="004B69EB" w:rsidRDefault="004B69EB" w:rsidP="000C5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Собрания депутатов Шептуховского сельсовета</w:t>
      </w:r>
    </w:p>
    <w:p w:rsidR="004B69EB" w:rsidRPr="00F25ECA" w:rsidRDefault="004B69EB" w:rsidP="000C5E6F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Кореневского района Курской области</w:t>
      </w:r>
    </w:p>
    <w:p w:rsidR="004B69EB" w:rsidRPr="00F25ECA" w:rsidRDefault="004B69EB" w:rsidP="000C5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«19» февраля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 w:cs="Times New Roman"/>
            <w:sz w:val="28"/>
            <w:szCs w:val="28"/>
          </w:rPr>
          <w:t>2016</w:t>
        </w:r>
        <w:r w:rsidRPr="00F25ECA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>
        <w:rPr>
          <w:rFonts w:ascii="Times New Roman" w:hAnsi="Times New Roman" w:cs="Times New Roman"/>
          <w:sz w:val="28"/>
          <w:szCs w:val="28"/>
        </w:rPr>
        <w:t>. N 4</w:t>
      </w:r>
    </w:p>
    <w:p w:rsidR="004B69EB" w:rsidRPr="00C44B14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69EB" w:rsidRPr="00C44B14" w:rsidRDefault="004B69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5"/>
      <w:bookmarkEnd w:id="0"/>
      <w:r w:rsidRPr="00C44B14">
        <w:rPr>
          <w:rFonts w:ascii="Times New Roman" w:hAnsi="Times New Roman" w:cs="Times New Roman"/>
          <w:sz w:val="24"/>
          <w:szCs w:val="24"/>
        </w:rPr>
        <w:t>ПОЛОЖЕНИЕ</w:t>
      </w:r>
    </w:p>
    <w:p w:rsidR="004B69EB" w:rsidRPr="00C44B14" w:rsidRDefault="004B69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4B14">
        <w:rPr>
          <w:rFonts w:ascii="Times New Roman" w:hAnsi="Times New Roman" w:cs="Times New Roman"/>
          <w:sz w:val="24"/>
          <w:szCs w:val="24"/>
        </w:rPr>
        <w:t>О ПРЕДСТАВЛЕНИИ ЛИЦАМИ, ЗАМЕЩАЮЩИМИ МУНИЦИПАЛЬНЫЕ ДОЛЖНОСТИ, СВЕДЕНИЙ О ДОХОДАХ, РАСХОДАХ, ОБ ИМУЩЕСТВЕ И ОБЯЗАТЕЛЬСТВАХ ИМУЩЕСТВЕННОГО ХАРАКТЕРА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 w:rsidP="00700C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представления лицами, замещающими муниципальные должности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«Шептуховский сельсовет» Кореневского района Курской области </w:t>
      </w:r>
      <w:r w:rsidRPr="00F25ECA">
        <w:rPr>
          <w:rFonts w:ascii="Times New Roman" w:hAnsi="Times New Roman" w:cs="Times New Roman"/>
          <w:sz w:val="28"/>
          <w:szCs w:val="28"/>
        </w:rPr>
        <w:t xml:space="preserve">в том числе главой </w:t>
      </w:r>
      <w:r w:rsidRPr="00C44B14">
        <w:rPr>
          <w:rFonts w:ascii="Times New Roman" w:hAnsi="Times New Roman" w:cs="Times New Roman"/>
          <w:sz w:val="28"/>
          <w:szCs w:val="28"/>
        </w:rPr>
        <w:t>Шептуховского сельсовета Кореневского района,</w:t>
      </w:r>
      <w:r w:rsidRPr="00F25E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25ECA">
        <w:rPr>
          <w:rFonts w:ascii="Times New Roman" w:hAnsi="Times New Roman" w:cs="Times New Roman"/>
          <w:sz w:val="28"/>
          <w:szCs w:val="28"/>
        </w:rPr>
        <w:t xml:space="preserve">депутатами </w:t>
      </w:r>
      <w:r>
        <w:rPr>
          <w:rFonts w:ascii="Times New Roman" w:hAnsi="Times New Roman" w:cs="Times New Roman"/>
          <w:sz w:val="28"/>
          <w:szCs w:val="28"/>
        </w:rPr>
        <w:t>Собрания депутатов Шептуховского сельсовета Кореневского района Курской области</w:t>
      </w:r>
      <w:r w:rsidRPr="00F25EC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25ECA">
        <w:rPr>
          <w:rFonts w:ascii="Times New Roman" w:hAnsi="Times New Roman" w:cs="Times New Roman"/>
          <w:sz w:val="28"/>
          <w:szCs w:val="28"/>
        </w:rPr>
        <w:t>(далее – 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ECA">
        <w:rPr>
          <w:rFonts w:ascii="Times New Roman" w:hAnsi="Times New Roman" w:cs="Times New Roman"/>
          <w:sz w:val="28"/>
          <w:szCs w:val="28"/>
        </w:rPr>
        <w:t>замещающие муниципальные должности),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характера, а также сведений об их расходах, а также о расходах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 доходах, расходах, об имуществе и обязательствах имущественного характера).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1"/>
      <w:bookmarkEnd w:id="1"/>
      <w:r w:rsidRPr="00F25ECA">
        <w:rPr>
          <w:rFonts w:ascii="Times New Roman" w:hAnsi="Times New Roman" w:cs="Times New Roman"/>
          <w:sz w:val="28"/>
          <w:szCs w:val="28"/>
        </w:rPr>
        <w:t>2. Лицо, замещающее муниципальную должность, ежегодно не позднее 1</w:t>
      </w:r>
      <w:bookmarkStart w:id="2" w:name="_GoBack"/>
      <w:bookmarkEnd w:id="2"/>
      <w:r w:rsidRPr="00F25ECA">
        <w:rPr>
          <w:rFonts w:ascii="Times New Roman" w:hAnsi="Times New Roman" w:cs="Times New Roman"/>
          <w:sz w:val="28"/>
          <w:szCs w:val="28"/>
        </w:rPr>
        <w:t xml:space="preserve"> апреля года, следующего за отчетным календарным годом, представляет следующие сведения о доходах, расходах, об имуществе и обязательствах имущественного характера: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1) сведения о своих доходах, полученных за отчетный период (с 1 января по 31 декабря) от всех источников (включая заработную плату (денежное содержание, денежное вознаграждение и т.д.),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2)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3)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3. Сведения о доходах, расходах, об имуществе и обязательствах имущественного характера представляются по форме справки, утвержденной Указом Президента Российской Федерации от 23 июня 2014 года N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4. Сведения о доходах, расходах, об имуществе и обязательствах имущественного характера представляются:</w:t>
      </w:r>
    </w:p>
    <w:p w:rsidR="004B69EB" w:rsidRPr="00F25ECA" w:rsidRDefault="004B69EB" w:rsidP="00C25B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25ECA">
        <w:rPr>
          <w:rFonts w:ascii="Times New Roman" w:hAnsi="Times New Roman" w:cs="Times New Roman"/>
          <w:sz w:val="28"/>
          <w:szCs w:val="28"/>
        </w:rPr>
        <w:t xml:space="preserve">1) главой </w:t>
      </w:r>
      <w:r>
        <w:rPr>
          <w:rFonts w:ascii="Times New Roman" w:hAnsi="Times New Roman" w:cs="Times New Roman"/>
          <w:sz w:val="28"/>
          <w:szCs w:val="28"/>
        </w:rPr>
        <w:t>Шептуховского сельсовета</w:t>
      </w:r>
      <w:r w:rsidRPr="00F25ECA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Администрацию Шептуховского сельсовета Кореневского района Курской области;</w:t>
      </w:r>
    </w:p>
    <w:p w:rsidR="004B69EB" w:rsidRPr="00F25ECA" w:rsidRDefault="004B69EB" w:rsidP="00F364F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25ECA">
        <w:rPr>
          <w:rFonts w:ascii="Times New Roman" w:hAnsi="Times New Roman" w:cs="Times New Roman"/>
          <w:sz w:val="28"/>
          <w:szCs w:val="28"/>
        </w:rPr>
        <w:t xml:space="preserve">2) депутатами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Шептуховского сельсовета Кореневского района Курской области </w:t>
      </w:r>
      <w:r w:rsidRPr="00F25EC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комиссию по контролю за достоверностью сведений о доходах, об имуществе и обязательствах имущественного характера, представляемых лицам, замещающими муниципальные должности</w:t>
      </w:r>
      <w:r w:rsidRPr="00F25E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представленные лицами, замещающими муниципальные должности, регистрируются в журнале учета сведений о доходах, расходах, об имуществе и обязательствах имущественного характера, представляемых лицами, замещающими муниципальные должности.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 xml:space="preserve">5. В случае если лицо, замещающее муниципальную должность, обнаружило,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лицо, замещающее муниципальную должность, вправе представить уточненные сведения в порядке, установленном настоящим Положением. Уточненные сведения представляются в течение одного месяца после окончания срока, указанного в </w:t>
      </w:r>
      <w:hyperlink w:anchor="P51" w:history="1">
        <w:r w:rsidRPr="00F25ECA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F25EC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6.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лицами, замещающими муниципальные должности (далее - проверка), осуществляется комиссией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(далее - Комиссия).</w:t>
      </w:r>
    </w:p>
    <w:p w:rsidR="004B69EB" w:rsidRPr="00F25ECA" w:rsidRDefault="004B69EB" w:rsidP="00FC6C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 xml:space="preserve">Положение о Комиссии и ее состав утверждаются решением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Шептуховского сельсовета Кореневского района от           20   г. № </w:t>
      </w:r>
    </w:p>
    <w:p w:rsidR="004B69EB" w:rsidRPr="00F25ECA" w:rsidRDefault="004B69EB" w:rsidP="00256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6.1. Решение об осуществлении проверки принимается комиссией отдельно в отношении каждого лица, замещающего муниципальную должность, и оформляется в письменной форме.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6.2. Проверка, предусмотренная настоящим Положением,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4B69EB" w:rsidRPr="00F25ECA" w:rsidRDefault="004B69EB" w:rsidP="001A2D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6.3. Основанием для осуществления проверки, предусмотренной настоящим Положением, является достаточная информация, представленная в письменном виде в установленном порядке:</w:t>
      </w:r>
    </w:p>
    <w:p w:rsidR="004B69EB" w:rsidRPr="00F25ECA" w:rsidRDefault="004B69EB" w:rsidP="001A2D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4B69EB" w:rsidRPr="00F25ECA" w:rsidRDefault="004B69EB" w:rsidP="001A2D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4B69EB" w:rsidRPr="00F25ECA" w:rsidRDefault="004B69EB" w:rsidP="001A2D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в) Общественной палатой Российской Федерации, Общественной палатой Курской области;</w:t>
      </w:r>
    </w:p>
    <w:p w:rsidR="004B69EB" w:rsidRPr="00F25ECA" w:rsidRDefault="004B69EB" w:rsidP="001A2D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г) общероссийскими, областными, муниципальными средствами массовой информации.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6.4. Информация анонимного характера не может служить основанием для проверки.</w:t>
      </w:r>
    </w:p>
    <w:p w:rsidR="004B69EB" w:rsidRPr="00F25ECA" w:rsidRDefault="004B69EB" w:rsidP="002658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6.5. Проверка осуществляется в срок, не превышающий 60 дней со дня принятия решения о ее проведении. Срок проверки может быть продлен комиссией до 90 дней.</w:t>
      </w:r>
    </w:p>
    <w:p w:rsidR="004B69EB" w:rsidRPr="00F25ECA" w:rsidRDefault="004B69EB" w:rsidP="002658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6.6. При осуществлении проверки Комиссия вправе:</w:t>
      </w:r>
    </w:p>
    <w:p w:rsidR="004B69EB" w:rsidRPr="00F25ECA" w:rsidRDefault="004B69EB" w:rsidP="002658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а) проводить собеседование с лицом, замещающим муниципальную должность;</w:t>
      </w:r>
    </w:p>
    <w:p w:rsidR="004B69EB" w:rsidRPr="00F25ECA" w:rsidRDefault="004B69EB" w:rsidP="002658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б) изучать представленные лицом, замещающим муниципальную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4B69EB" w:rsidRPr="00F25ECA" w:rsidRDefault="004B69EB" w:rsidP="002658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в) получать от лица, замещающего муниципальную должность, пояснения по представленным им сведениям о доходах, об имуществе и обязательствах имущественного характера и материалам;</w:t>
      </w:r>
    </w:p>
    <w:p w:rsidR="004B69EB" w:rsidRPr="00F25ECA" w:rsidRDefault="004B69EB" w:rsidP="002658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5"/>
      <w:bookmarkEnd w:id="3"/>
      <w:r w:rsidRPr="00F25ECA">
        <w:rPr>
          <w:rFonts w:ascii="Times New Roman" w:hAnsi="Times New Roman" w:cs="Times New Roman"/>
          <w:sz w:val="28"/>
          <w:szCs w:val="28"/>
        </w:rPr>
        <w:t>г) направлять в установленном порядке 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 прокуратуры Российской Федерации, следственные органы Следственного комитета Российской Федерации, иные территориальные органы федеральных государственных органов, государственные органы Курской области и иных субъектов Российской Федерации,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детей; о достоверности и полноте сведений о доходах, об имуществе и об обязательствах имущественного характера, представленных лицом, замещающим муниципальную должность в соответствии с нормативными правовыми актами Российской Федерации и Курской области; о соблюдении лицом, замещающим муниципальную должность, установленных ограничений и обязанностей;</w:t>
      </w:r>
    </w:p>
    <w:p w:rsidR="004B69EB" w:rsidRPr="00F25ECA" w:rsidRDefault="004B69EB" w:rsidP="002658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д) наводить справки у физических лиц и получать от них информацию с их согласия;</w:t>
      </w:r>
    </w:p>
    <w:p w:rsidR="004B69EB" w:rsidRPr="00F25ECA" w:rsidRDefault="004B69EB" w:rsidP="002658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 xml:space="preserve">е) осуществлять анализ сведений, представленных лицом, замещающим муниципальную должность, в соответствии с </w:t>
      </w:r>
      <w:hyperlink r:id="rId10" w:history="1">
        <w:r w:rsidRPr="00F25ECA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F25ECA">
        <w:rPr>
          <w:rFonts w:ascii="Times New Roman" w:hAnsi="Times New Roman" w:cs="Times New Roman"/>
          <w:sz w:val="28"/>
          <w:szCs w:val="28"/>
        </w:rPr>
        <w:t xml:space="preserve"> Российской Федерации о противодействии коррупции.</w:t>
      </w:r>
    </w:p>
    <w:p w:rsidR="004B69EB" w:rsidRPr="00F25ECA" w:rsidRDefault="004B69EB" w:rsidP="002658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ж) обращаться с просьбой к Губернатору Курской области или уполномоченному им лицу о направлении запросов, предусмотренных подпунктом «г» пункта 6.6,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ним.</w:t>
      </w:r>
    </w:p>
    <w:p w:rsidR="004B69EB" w:rsidRPr="00F25ECA" w:rsidRDefault="004B69EB" w:rsidP="00A65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6.7. Комиссия обеспечивает:</w:t>
      </w:r>
    </w:p>
    <w:p w:rsidR="004B69EB" w:rsidRPr="00F25ECA" w:rsidRDefault="004B69EB" w:rsidP="00A65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а) уведомление в письменной форме лица, замещающего муниципальную должность, о начале в отношении его проверки - в течение двух рабочих дней со дня принятия соответствующего решения;</w:t>
      </w:r>
    </w:p>
    <w:p w:rsidR="004B69EB" w:rsidRPr="00F25ECA" w:rsidRDefault="004B69EB" w:rsidP="00A65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7"/>
      <w:bookmarkEnd w:id="4"/>
      <w:r w:rsidRPr="00F25ECA">
        <w:rPr>
          <w:rFonts w:ascii="Times New Roman" w:hAnsi="Times New Roman" w:cs="Times New Roman"/>
          <w:sz w:val="28"/>
          <w:szCs w:val="28"/>
        </w:rPr>
        <w:t>б) проведение в случае обращения лица, замещающего муниципальную должность, беседы с ним, в ходе которой он должен быть проинформирован о том, какие сведения, представляемые им в соответствии с настоящим Положением, подлежат проверке, - в течение семи рабочих дней со дня получения обращения лица, замещающего муниципальную должность, а при наличии уважительной причины - в срок, согласованный с лицом, замещающим муниципальную должность.</w:t>
      </w:r>
    </w:p>
    <w:p w:rsidR="004B69EB" w:rsidRPr="00F25ECA" w:rsidRDefault="004B69EB" w:rsidP="00A65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 xml:space="preserve">6.8. По окончании проверки Комиссия обязана ознакомить лицо, замещающее муниципальную должность, с результатами проверки с соблюдением </w:t>
      </w:r>
      <w:hyperlink r:id="rId11" w:history="1">
        <w:r w:rsidRPr="00F25ECA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F25ECA">
        <w:rPr>
          <w:rFonts w:ascii="Times New Roman" w:hAnsi="Times New Roman" w:cs="Times New Roman"/>
          <w:sz w:val="28"/>
          <w:szCs w:val="28"/>
        </w:rPr>
        <w:t xml:space="preserve"> Российской Федерации об информации, информационных технологиях и о защите информации, о персональных данных.</w:t>
      </w:r>
    </w:p>
    <w:p w:rsidR="004B69EB" w:rsidRPr="00F25ECA" w:rsidRDefault="004B69EB" w:rsidP="000527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6.9. Лицо, замещающее муниципальную должность, вправе:</w:t>
      </w:r>
    </w:p>
    <w:p w:rsidR="004B69EB" w:rsidRPr="00F25ECA" w:rsidRDefault="004B69EB" w:rsidP="000527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 xml:space="preserve">а) давать пояснения в письменной форме: в ходе проверки; по вопросам, указанным в </w:t>
      </w:r>
      <w:hyperlink w:anchor="P77" w:history="1">
        <w:r w:rsidRPr="00F25ECA">
          <w:rPr>
            <w:rFonts w:ascii="Times New Roman" w:hAnsi="Times New Roman" w:cs="Times New Roman"/>
            <w:sz w:val="28"/>
            <w:szCs w:val="28"/>
          </w:rPr>
          <w:t>подпункте "б" пункта 6.7</w:t>
        </w:r>
      </w:hyperlink>
      <w:r w:rsidRPr="00F25ECA">
        <w:rPr>
          <w:rFonts w:ascii="Times New Roman" w:hAnsi="Times New Roman" w:cs="Times New Roman"/>
          <w:sz w:val="28"/>
          <w:szCs w:val="28"/>
        </w:rPr>
        <w:t xml:space="preserve"> настоящего Положения; по результатам проверки;</w:t>
      </w:r>
    </w:p>
    <w:p w:rsidR="004B69EB" w:rsidRPr="00F25ECA" w:rsidRDefault="004B69EB" w:rsidP="000527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 w:rsidR="004B69EB" w:rsidRPr="00F25ECA" w:rsidRDefault="004B69EB" w:rsidP="000527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 xml:space="preserve">в) обращаться в Комиссию с подлежащим удовлетворению ходатайством о проведении с ним беседы по вопросам, указанным в </w:t>
      </w:r>
      <w:hyperlink w:anchor="P77" w:history="1">
        <w:r w:rsidRPr="00F25ECA">
          <w:rPr>
            <w:rFonts w:ascii="Times New Roman" w:hAnsi="Times New Roman" w:cs="Times New Roman"/>
            <w:sz w:val="28"/>
            <w:szCs w:val="28"/>
          </w:rPr>
          <w:t>подпункте "б" пункта 6.7</w:t>
        </w:r>
      </w:hyperlink>
      <w:r w:rsidRPr="00F25EC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4B69EB" w:rsidRPr="00F25ECA" w:rsidRDefault="004B69EB" w:rsidP="000527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 xml:space="preserve">6.10. Пояснения, указанные в </w:t>
      </w:r>
      <w:hyperlink w:anchor="P79" w:history="1">
        <w:r w:rsidRPr="00F25ECA">
          <w:rPr>
            <w:rFonts w:ascii="Times New Roman" w:hAnsi="Times New Roman" w:cs="Times New Roman"/>
            <w:sz w:val="28"/>
            <w:szCs w:val="28"/>
          </w:rPr>
          <w:t>пункте 6.9</w:t>
        </w:r>
      </w:hyperlink>
      <w:r w:rsidRPr="00F25ECA">
        <w:rPr>
          <w:rFonts w:ascii="Times New Roman" w:hAnsi="Times New Roman" w:cs="Times New Roman"/>
          <w:sz w:val="28"/>
          <w:szCs w:val="28"/>
        </w:rPr>
        <w:t xml:space="preserve"> настоящего Положения, приобщаются к материалам проверки.</w:t>
      </w:r>
    </w:p>
    <w:p w:rsidR="004B69EB" w:rsidRPr="00F25ECA" w:rsidRDefault="004B69EB" w:rsidP="00354C9F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5ECA">
        <w:rPr>
          <w:rFonts w:ascii="Times New Roman" w:hAnsi="Times New Roman" w:cs="Times New Roman"/>
          <w:b w:val="0"/>
          <w:sz w:val="28"/>
          <w:szCs w:val="28"/>
        </w:rPr>
        <w:t>6.11. По результатам проверки комиссией в установленном порядке готовится протокол, при этом в протоколе должно содержаться одно из предложений, указанных в пунктах 10 и 11 Положения о комиссии по контролю за достоверностью сведений о доходах, об имуществе и обязательствах имущественного характера, предоставляемых лицами, замещающими муниципальные должности.</w:t>
      </w:r>
    </w:p>
    <w:p w:rsidR="004B69EB" w:rsidRPr="00F25ECA" w:rsidRDefault="004B69EB" w:rsidP="00700C63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5ECA">
        <w:rPr>
          <w:rFonts w:ascii="Times New Roman" w:hAnsi="Times New Roman" w:cs="Times New Roman"/>
          <w:b w:val="0"/>
          <w:sz w:val="28"/>
          <w:szCs w:val="28"/>
        </w:rPr>
        <w:t xml:space="preserve">В случае установления, что сведения, предоставленные лицом, замещающим муниципальную должность, являются недостоверными и (или) неполными, а также </w:t>
      </w:r>
      <w:r w:rsidRPr="00F25ECA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в случае несоблюдения лицом, замещающим муниципальную должность, ограничений, запретов, неисполнения обязанностей, установленных Федеральным </w:t>
      </w:r>
      <w:hyperlink r:id="rId12" w:history="1">
        <w:r w:rsidRPr="00F25ECA">
          <w:rPr>
            <w:rFonts w:ascii="Times New Roman" w:hAnsi="Times New Roman" w:cs="Times New Roman"/>
            <w:b w:val="0"/>
            <w:sz w:val="28"/>
            <w:szCs w:val="28"/>
            <w:lang w:eastAsia="en-US"/>
          </w:rPr>
          <w:t>законом</w:t>
        </w:r>
      </w:hyperlink>
      <w:r w:rsidRPr="00F25ECA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от 25 декабря 2008 года N 273-ФЗ "О противодействии коррупции", Федеральным </w:t>
      </w:r>
      <w:hyperlink r:id="rId13" w:history="1">
        <w:r w:rsidRPr="00F25ECA">
          <w:rPr>
            <w:rFonts w:ascii="Times New Roman" w:hAnsi="Times New Roman" w:cs="Times New Roman"/>
            <w:b w:val="0"/>
            <w:sz w:val="28"/>
            <w:szCs w:val="28"/>
            <w:lang w:eastAsia="en-US"/>
          </w:rPr>
          <w:t>законом</w:t>
        </w:r>
      </w:hyperlink>
      <w:r w:rsidRPr="00F25ECA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4" w:history="1">
        <w:r w:rsidRPr="00F25ECA">
          <w:rPr>
            <w:rFonts w:ascii="Times New Roman" w:hAnsi="Times New Roman" w:cs="Times New Roman"/>
            <w:b w:val="0"/>
            <w:sz w:val="28"/>
            <w:szCs w:val="28"/>
            <w:lang w:eastAsia="en-US"/>
          </w:rPr>
          <w:t>законом</w:t>
        </w:r>
      </w:hyperlink>
      <w:r w:rsidRPr="00F25ECA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Федеральным </w:t>
      </w:r>
      <w:hyperlink r:id="rId15" w:history="1">
        <w:r w:rsidRPr="00F25ECA">
          <w:rPr>
            <w:rFonts w:ascii="Times New Roman" w:hAnsi="Times New Roman" w:cs="Times New Roman"/>
            <w:b w:val="0"/>
            <w:sz w:val="28"/>
            <w:szCs w:val="28"/>
            <w:lang w:eastAsia="en-US"/>
          </w:rPr>
          <w:t>законом</w:t>
        </w:r>
      </w:hyperlink>
      <w:r w:rsidRPr="00F25ECA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r w:rsidRPr="00F25ECA">
        <w:rPr>
          <w:rFonts w:ascii="Times New Roman" w:hAnsi="Times New Roman" w:cs="Times New Roman"/>
          <w:b w:val="0"/>
          <w:sz w:val="28"/>
          <w:szCs w:val="28"/>
        </w:rPr>
        <w:t xml:space="preserve">Комиссия вносит на заседание </w:t>
      </w:r>
      <w:r>
        <w:rPr>
          <w:rFonts w:ascii="Times New Roman" w:hAnsi="Times New Roman" w:cs="Times New Roman"/>
          <w:b w:val="0"/>
          <w:sz w:val="28"/>
          <w:szCs w:val="28"/>
        </w:rPr>
        <w:t>Собрание депутатов Шептуховского сельсовета Кореневского района Курской области</w:t>
      </w:r>
      <w:r w:rsidRPr="00F25ECA">
        <w:rPr>
          <w:rFonts w:ascii="Times New Roman" w:hAnsi="Times New Roman" w:cs="Times New Roman"/>
          <w:b w:val="0"/>
          <w:sz w:val="28"/>
          <w:szCs w:val="28"/>
        </w:rPr>
        <w:t xml:space="preserve"> предложение о применении к лицу,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25ECA">
        <w:rPr>
          <w:rFonts w:ascii="Times New Roman" w:hAnsi="Times New Roman" w:cs="Times New Roman"/>
          <w:b w:val="0"/>
          <w:sz w:val="28"/>
          <w:szCs w:val="28"/>
        </w:rPr>
        <w:t>замещающим муниципальную должность, мер юридической ответственности, предусмотренных Федеральными законами.</w:t>
      </w:r>
    </w:p>
    <w:p w:rsidR="004B69EB" w:rsidRPr="00F25ECA" w:rsidRDefault="004B69EB" w:rsidP="00354C9F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5ECA">
        <w:rPr>
          <w:rFonts w:ascii="Times New Roman" w:hAnsi="Times New Roman" w:cs="Times New Roman"/>
          <w:b w:val="0"/>
          <w:sz w:val="28"/>
          <w:szCs w:val="28"/>
        </w:rPr>
        <w:t xml:space="preserve">6.12.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 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7. В случае непредставления по объективным причинам лицом, замещающим муниципальную должность, сведений о доходах, расходах, об имуществе и обязательствах имущественного характера супруги (супруга) и несовершеннолетних детей данный факт подлежит рассмотрению на заседании Комиссии, на основании обращения лица, замещающего муниципальную должность.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8. Сведения о доходах, об имуществе и обязательствах имущественного характера, представляемые в соответствии с настоящим Положением лицами, замещающими муниципальные должности,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законодательством сведения о расходах, представляемые в соответствии с Федеральным </w:t>
      </w:r>
      <w:hyperlink r:id="rId16" w:history="1">
        <w:r w:rsidRPr="00F25EC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25ECA">
        <w:rPr>
          <w:rFonts w:ascii="Times New Roman" w:hAnsi="Times New Roman" w:cs="Times New Roman"/>
          <w:sz w:val="28"/>
          <w:szCs w:val="28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 лицами, замещающими муниципальные должности, относятся к информации ограниченного доступа, если федеральным законом они не отнесены к сведениям, составляющим государственную тайну.</w:t>
      </w:r>
    </w:p>
    <w:p w:rsidR="004B69EB" w:rsidRPr="00F25ECA" w:rsidRDefault="004B69EB" w:rsidP="007A52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Член комиссии добровольно принимает на себя обязательство о неразглашении сведений, затрагивающих честь и достоинство граждан, и другой конфиденциальной информации, которая рассматривается комиссией.</w:t>
      </w:r>
    </w:p>
    <w:p w:rsidR="004B69EB" w:rsidRPr="00F25ECA" w:rsidRDefault="004B69EB" w:rsidP="007A52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 xml:space="preserve">Информация, полученная комиссией, может быть использована только в порядке, предусмотренном федеральным законодательством </w:t>
      </w:r>
      <w:hyperlink r:id="rId17" w:history="1">
        <w:r w:rsidRPr="00F25ECA">
          <w:rPr>
            <w:rFonts w:ascii="Times New Roman" w:hAnsi="Times New Roman" w:cs="Times New Roman"/>
            <w:sz w:val="28"/>
            <w:szCs w:val="28"/>
          </w:rPr>
          <w:t>об информации</w:t>
        </w:r>
      </w:hyperlink>
      <w:r w:rsidRPr="00F25ECA">
        <w:rPr>
          <w:rFonts w:ascii="Times New Roman" w:hAnsi="Times New Roman" w:cs="Times New Roman"/>
          <w:sz w:val="28"/>
          <w:szCs w:val="28"/>
        </w:rPr>
        <w:t xml:space="preserve">, информационных технологиях и о защите информации, </w:t>
      </w:r>
      <w:hyperlink r:id="rId18" w:history="1">
        <w:r w:rsidRPr="00F25ECA">
          <w:rPr>
            <w:rFonts w:ascii="Times New Roman" w:hAnsi="Times New Roman" w:cs="Times New Roman"/>
            <w:sz w:val="28"/>
            <w:szCs w:val="28"/>
          </w:rPr>
          <w:t>о персональных данных</w:t>
        </w:r>
      </w:hyperlink>
      <w:r w:rsidRPr="00F25ECA">
        <w:rPr>
          <w:rFonts w:ascii="Times New Roman" w:hAnsi="Times New Roman" w:cs="Times New Roman"/>
          <w:sz w:val="28"/>
          <w:szCs w:val="28"/>
        </w:rPr>
        <w:t>.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 xml:space="preserve">9. Контроль за расходами лица, замещающего муниципальную должность, а также за расходами его супруги (супруга) и несовершеннолетних детей осуществляется в порядке, установленном Федеральным </w:t>
      </w:r>
      <w:hyperlink r:id="rId19" w:history="1">
        <w:r w:rsidRPr="00F25EC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25ECA">
        <w:rPr>
          <w:rFonts w:ascii="Times New Roman" w:hAnsi="Times New Roman" w:cs="Times New Roman"/>
          <w:sz w:val="28"/>
          <w:szCs w:val="28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Законом Курской области от 28 марта 2013 года № 20-ЗКО «О некоторых вопросах контроля за соответствием расходов лиц, замещающих государственные должности, и иных лиц их доходам в Курской области» и иными нормативными правовыми актами Курской области.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 xml:space="preserve">10. Сведения о доходах, расходах,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 размещаются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«Шептуховский сельсовет» Кореневского района Курской области</w:t>
      </w:r>
      <w:r w:rsidRPr="00F25ECA"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4B69EB" w:rsidRPr="00F25ECA" w:rsidRDefault="004B69EB" w:rsidP="00EF4118">
      <w:pPr>
        <w:widowControl w:val="0"/>
        <w:shd w:val="clear" w:color="auto" w:fill="FFFFFF"/>
        <w:jc w:val="both"/>
      </w:pPr>
      <w:r w:rsidRPr="00EF4118">
        <w:rPr>
          <w:rFonts w:ascii="Times New Roman" w:hAnsi="Times New Roman"/>
          <w:sz w:val="28"/>
          <w:szCs w:val="28"/>
        </w:rPr>
        <w:t>информационно-телекоммуникационной сети "Интернет"</w:t>
      </w:r>
      <w:r w:rsidRPr="00EF4118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 xml:space="preserve"> www</w:t>
      </w:r>
      <w:r w:rsidRPr="00EF411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F7DFE">
        <w:rPr>
          <w:rFonts w:ascii="Times New Roman" w:hAnsi="Times New Roman"/>
          <w:sz w:val="28"/>
          <w:szCs w:val="28"/>
        </w:rPr>
        <w:t>http://</w:t>
      </w:r>
      <w:r w:rsidRPr="00EF4118">
        <w:rPr>
          <w:rFonts w:ascii="Times New Roman" w:hAnsi="Times New Roman"/>
          <w:sz w:val="28"/>
          <w:szCs w:val="28"/>
        </w:rPr>
        <w:t>sheptuhovka. kursk.ru , а в случае отсутствия этих сведений на официальном сайте - предоставляются общероссийским, областным, муниципальным средствам массовой информации для опубликования по их запросам</w:t>
      </w:r>
      <w:r w:rsidRPr="00F25ECA">
        <w:t>.</w:t>
      </w:r>
    </w:p>
    <w:p w:rsidR="004B69EB" w:rsidRPr="00F25ECA" w:rsidRDefault="004B69EB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5" w:name="Par0"/>
      <w:bookmarkEnd w:id="5"/>
      <w:r w:rsidRPr="00F25ECA">
        <w:rPr>
          <w:rFonts w:ascii="Times New Roman" w:hAnsi="Times New Roman"/>
          <w:sz w:val="28"/>
          <w:szCs w:val="28"/>
        </w:rPr>
        <w:t>11. На официальных сайтах размещаются и общероссийским, областным, муниципальным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4B69EB" w:rsidRPr="00F25ECA" w:rsidRDefault="004B69EB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5ECA">
        <w:rPr>
          <w:rFonts w:ascii="Times New Roman" w:hAnsi="Times New Roman"/>
          <w:sz w:val="28"/>
          <w:szCs w:val="28"/>
        </w:rPr>
        <w:t>а)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4B69EB" w:rsidRPr="00F25ECA" w:rsidRDefault="004B69EB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5ECA">
        <w:rPr>
          <w:rFonts w:ascii="Times New Roman" w:hAnsi="Times New Roman"/>
          <w:sz w:val="28"/>
          <w:szCs w:val="28"/>
        </w:rPr>
        <w:t>б) перечень транспортных средств с указанием вида и марки, принадлежащих на праве собственности лицу, замещающим муниципальную должность, его супруге (супругу) и несовершеннолетним детям;</w:t>
      </w:r>
    </w:p>
    <w:p w:rsidR="004B69EB" w:rsidRPr="00F25ECA" w:rsidRDefault="004B69EB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5ECA">
        <w:rPr>
          <w:rFonts w:ascii="Times New Roman" w:hAnsi="Times New Roman"/>
          <w:sz w:val="28"/>
          <w:szCs w:val="28"/>
        </w:rP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4B69EB" w:rsidRPr="00F25ECA" w:rsidRDefault="004B69EB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5ECA">
        <w:rPr>
          <w:rFonts w:ascii="Times New Roman" w:hAnsi="Times New Roman"/>
          <w:sz w:val="28"/>
          <w:szCs w:val="28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4B69EB" w:rsidRPr="00F25ECA" w:rsidRDefault="004B69EB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5ECA">
        <w:rPr>
          <w:rFonts w:ascii="Times New Roman" w:hAnsi="Times New Roman"/>
          <w:sz w:val="28"/>
          <w:szCs w:val="28"/>
        </w:rPr>
        <w:t>12. В размещаемых на официальных сайтах и предоставляемых общероссийским, областным, муниципальным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4B69EB" w:rsidRPr="00F25ECA" w:rsidRDefault="004B69EB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5ECA">
        <w:rPr>
          <w:rFonts w:ascii="Times New Roman" w:hAnsi="Times New Roman"/>
          <w:sz w:val="28"/>
          <w:szCs w:val="28"/>
        </w:rPr>
        <w:t xml:space="preserve">а) иные сведения (кроме указанных в </w:t>
      </w:r>
      <w:hyperlink w:anchor="Par0" w:history="1">
        <w:r w:rsidRPr="00F25ECA">
          <w:rPr>
            <w:rFonts w:ascii="Times New Roman" w:hAnsi="Times New Roman"/>
            <w:sz w:val="28"/>
            <w:szCs w:val="28"/>
          </w:rPr>
          <w:t>пункте 11</w:t>
        </w:r>
      </w:hyperlink>
      <w:r w:rsidRPr="00F25ECA">
        <w:rPr>
          <w:rFonts w:ascii="Times New Roman" w:hAnsi="Times New Roman"/>
          <w:sz w:val="28"/>
          <w:szCs w:val="28"/>
        </w:rPr>
        <w:t xml:space="preserve"> настоящего положения)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4B69EB" w:rsidRPr="00F25ECA" w:rsidRDefault="004B69EB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5ECA">
        <w:rPr>
          <w:rFonts w:ascii="Times New Roman" w:hAnsi="Times New Roman"/>
          <w:sz w:val="28"/>
          <w:szCs w:val="28"/>
        </w:rPr>
        <w:t>б) персональные данные супруги (супруга), детей и иных членов семьи лиц, замещающим муниципальную должность;</w:t>
      </w:r>
    </w:p>
    <w:p w:rsidR="004B69EB" w:rsidRPr="00F25ECA" w:rsidRDefault="004B69EB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5ECA">
        <w:rPr>
          <w:rFonts w:ascii="Times New Roman" w:hAnsi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4B69EB" w:rsidRPr="00F25ECA" w:rsidRDefault="004B69EB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5ECA">
        <w:rPr>
          <w:rFonts w:ascii="Times New Roman" w:hAnsi="Times New Roman"/>
          <w:sz w:val="28"/>
          <w:szCs w:val="28"/>
        </w:rPr>
        <w:t>г) данные, позволяющие определить местонахождение объектов недвижимого имущества, принадлежащих лицу, замещающим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4B69EB" w:rsidRPr="00F25ECA" w:rsidRDefault="004B69EB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5ECA">
        <w:rPr>
          <w:rFonts w:ascii="Times New Roman" w:hAnsi="Times New Roman"/>
          <w:sz w:val="28"/>
          <w:szCs w:val="28"/>
        </w:rPr>
        <w:t xml:space="preserve">д) информацию, отнесенную к </w:t>
      </w:r>
      <w:hyperlink r:id="rId20" w:history="1">
        <w:r w:rsidRPr="00F25ECA">
          <w:rPr>
            <w:rFonts w:ascii="Times New Roman" w:hAnsi="Times New Roman"/>
            <w:sz w:val="28"/>
            <w:szCs w:val="28"/>
          </w:rPr>
          <w:t>государственной тайне</w:t>
        </w:r>
      </w:hyperlink>
      <w:r w:rsidRPr="00F25ECA">
        <w:rPr>
          <w:rFonts w:ascii="Times New Roman" w:hAnsi="Times New Roman"/>
          <w:sz w:val="28"/>
          <w:szCs w:val="28"/>
        </w:rPr>
        <w:t xml:space="preserve"> или являющуюся </w:t>
      </w:r>
      <w:hyperlink r:id="rId21" w:history="1">
        <w:r w:rsidRPr="00F25ECA">
          <w:rPr>
            <w:rFonts w:ascii="Times New Roman" w:hAnsi="Times New Roman"/>
            <w:sz w:val="28"/>
            <w:szCs w:val="28"/>
          </w:rPr>
          <w:t>конфиденциальной</w:t>
        </w:r>
      </w:hyperlink>
      <w:r w:rsidRPr="00F25ECA">
        <w:rPr>
          <w:rFonts w:ascii="Times New Roman" w:hAnsi="Times New Roman"/>
          <w:sz w:val="28"/>
          <w:szCs w:val="28"/>
        </w:rPr>
        <w:t>.</w:t>
      </w:r>
    </w:p>
    <w:p w:rsidR="004B69EB" w:rsidRPr="00F25ECA" w:rsidRDefault="004B69EB" w:rsidP="00DA69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 xml:space="preserve">13. Сведения о доходах, расходах, об имуществе и обязательствах имущественного характера, указанные в </w:t>
      </w:r>
      <w:hyperlink w:anchor="Par0" w:history="1">
        <w:r w:rsidRPr="00F25ECA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F25ECA">
        <w:rPr>
          <w:rFonts w:ascii="Times New Roman" w:hAnsi="Times New Roman" w:cs="Times New Roman"/>
          <w:sz w:val="28"/>
          <w:szCs w:val="28"/>
        </w:rPr>
        <w:t xml:space="preserve"> настоящего положения, за весь период замещения лицом, замещающим муниципальную должность,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сайте_</w:t>
      </w:r>
      <w:r w:rsidRPr="00EF41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«Шептуховский сельсовет» Кореневского района Курской области</w:t>
      </w:r>
      <w:r w:rsidRPr="00F25E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ECA">
        <w:rPr>
          <w:rFonts w:ascii="Times New Roman" w:hAnsi="Times New Roman" w:cs="Times New Roman"/>
          <w:sz w:val="28"/>
          <w:szCs w:val="28"/>
        </w:rPr>
        <w:t>в информационно-телекоммуникационной</w:t>
      </w:r>
    </w:p>
    <w:p w:rsidR="004B69EB" w:rsidRPr="00F25ECA" w:rsidRDefault="004B69EB" w:rsidP="00DA6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ECA">
        <w:rPr>
          <w:rFonts w:ascii="Times New Roman" w:hAnsi="Times New Roman"/>
          <w:sz w:val="28"/>
          <w:szCs w:val="28"/>
        </w:rPr>
        <w:t>сети "Интернет", и ежегодно обновляются в течение 14 рабочих дней со дня истечения срока, установленного для их подачи.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 xml:space="preserve">14. Размещение на официальных сайтах в разделах </w:t>
      </w:r>
      <w:r w:rsidRPr="00EF4118">
        <w:rPr>
          <w:rFonts w:ascii="Times New Roman" w:hAnsi="Times New Roman" w:cs="Times New Roman"/>
          <w:sz w:val="28"/>
          <w:szCs w:val="28"/>
        </w:rPr>
        <w:t>«Сведения о доходах»</w:t>
      </w:r>
      <w:r w:rsidRPr="00EF4118">
        <w:rPr>
          <w:rStyle w:val="FootnoteReference"/>
          <w:rFonts w:ascii="Times New Roman" w:hAnsi="Times New Roman"/>
          <w:sz w:val="28"/>
          <w:szCs w:val="28"/>
        </w:rPr>
        <w:footnoteReference w:id="1"/>
      </w:r>
      <w:r w:rsidRPr="00F25ECA">
        <w:rPr>
          <w:rFonts w:ascii="Times New Roman" w:hAnsi="Times New Roman" w:cs="Times New Roman"/>
          <w:sz w:val="28"/>
          <w:szCs w:val="28"/>
        </w:rPr>
        <w:t xml:space="preserve"> сведений о доходах, расходах, об имуществе и обязательствах имущественного характера, предоставленных лицами, замещающими муниципальные должности, обеспечивается </w:t>
      </w:r>
      <w:r>
        <w:rPr>
          <w:rFonts w:ascii="Times New Roman" w:hAnsi="Times New Roman" w:cs="Times New Roman"/>
          <w:sz w:val="28"/>
          <w:szCs w:val="28"/>
        </w:rPr>
        <w:t>секретарем комиссии</w:t>
      </w:r>
      <w:r w:rsidRPr="00F25ECA">
        <w:rPr>
          <w:rFonts w:ascii="Times New Roman" w:hAnsi="Times New Roman" w:cs="Times New Roman"/>
          <w:sz w:val="28"/>
          <w:szCs w:val="28"/>
        </w:rPr>
        <w:t>, в срок, установленный п. 13 настоящего Положения.</w:t>
      </w:r>
    </w:p>
    <w:p w:rsidR="004B69EB" w:rsidRPr="00F25ECA" w:rsidRDefault="004B69EB" w:rsidP="005C4A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15. При запросе сведений о доходах, расходах, об имуществе и обязательствах имущественного характера, представляемых лицами, замещающими муниципальные должности, средствами массовой информации для опубликования председатель комиссии:</w:t>
      </w:r>
    </w:p>
    <w:p w:rsidR="004B69EB" w:rsidRPr="00F25ECA" w:rsidRDefault="004B69EB" w:rsidP="005C4A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1) в 3-дневный срок со дня поступления запроса от средства массовой информации сообщает о нем лицу, замещающему муниципальную должность, в отношении которого поступил запрос;</w:t>
      </w:r>
    </w:p>
    <w:p w:rsidR="004B69EB" w:rsidRPr="00F25ECA" w:rsidRDefault="004B69EB" w:rsidP="001F59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 xml:space="preserve">2) в 10-дневный срок со дня поступления запроса от средства массовой информации обеспечивает предоставление по запросу сведений, указанных в </w:t>
      </w:r>
      <w:hyperlink w:anchor="P178" w:history="1">
        <w:r w:rsidRPr="00F25ECA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F25ECA">
        <w:rPr>
          <w:rFonts w:ascii="Times New Roman" w:hAnsi="Times New Roman" w:cs="Times New Roman"/>
          <w:sz w:val="28"/>
          <w:szCs w:val="28"/>
        </w:rPr>
        <w:t xml:space="preserve"> 11 настоящего Положения, в том случае, если запрашиваемые сведения отсутствуют на официальном сайте</w:t>
      </w:r>
      <w:r w:rsidRPr="00F25ECA">
        <w:rPr>
          <w:rStyle w:val="FootnoteReference"/>
          <w:rFonts w:ascii="Times New Roman" w:hAnsi="Times New Roman"/>
          <w:sz w:val="28"/>
          <w:szCs w:val="28"/>
        </w:rPr>
        <w:footnoteReference w:id="2"/>
      </w:r>
      <w:r w:rsidRPr="00F25E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«Шептуховский сельсовет» Кореневского района Курской области</w:t>
      </w:r>
      <w:r w:rsidRPr="00F25EC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</w:t>
      </w:r>
    </w:p>
    <w:p w:rsidR="004B69EB" w:rsidRPr="00F25ECA" w:rsidRDefault="004B69EB" w:rsidP="001F59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сети "Интернет",</w:t>
      </w:r>
      <w:r w:rsidRPr="00F25E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ECA">
        <w:rPr>
          <w:rFonts w:ascii="Times New Roman" w:hAnsi="Times New Roman" w:cs="Times New Roman"/>
          <w:sz w:val="28"/>
          <w:szCs w:val="28"/>
        </w:rPr>
        <w:t>либо указывает электронный адрес официального сайта, на котором размещена запрашиваемая информация.</w:t>
      </w:r>
    </w:p>
    <w:p w:rsidR="004B69EB" w:rsidRPr="00F25ECA" w:rsidRDefault="004B69EB" w:rsidP="00EF41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 xml:space="preserve">16. Информация о представлении лицом, замещающим муниципальную должность заведомо недостоверных или неполных сведений о доходах, расходах, об имуществе и обязательствах имущественного характера, выявленных комиссией, подлежит размещению на официальном сайте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«Шептуховский сельсовет» Кореневского района Курской области</w:t>
      </w:r>
      <w:r w:rsidRPr="00F25ECA">
        <w:rPr>
          <w:rFonts w:ascii="Times New Roman" w:hAnsi="Times New Roman" w:cs="Times New Roman"/>
          <w:sz w:val="28"/>
          <w:szCs w:val="28"/>
        </w:rPr>
        <w:t xml:space="preserve"> в                                                                                                                         </w:t>
      </w:r>
    </w:p>
    <w:p w:rsidR="004B69EB" w:rsidRPr="00F25ECA" w:rsidRDefault="004B69EB" w:rsidP="001F59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"Интернет".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17. Сведения о доходах, расходах, об имуществе и обязательствах имущественного характера, представленные в соответствии с настоящим Положением лицом, замещающим муниципальную должность, представляются им ежегодно. Указанные сведения, а также информация о результатах проверки достоверности и полноты этих сведений приобщаются к личному делу лица, замещающего муниципальную должность, и хранятся в соответствии с требованиями нормативных документов, устанавливающих правила хранения сведений конфиденциального характера, до окончания срока полномочий лица, замещающего муниципальную должность, представившего сведения о доходах, об имуществе и обязательствах имущественного характера. Через один календарный год после истечения указанного срока хранения сведения о доходах, расходах, об имуществе и обязательствах имущественного характера, представленные лицом, замещающим муниципальную должность, уничтожаются в установленном порядке.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18. В случае непредставления или представления заведомо недостоверных и (или) неполных сведений о доходах, об имуществе и обязательствах имущественного характера лицо, замещающее муниципальную должность, несет ответственность в соответствии с законодательством Российской Федерации.</w:t>
      </w:r>
    </w:p>
    <w:p w:rsidR="004B69EB" w:rsidRPr="00F25ECA" w:rsidRDefault="004B69EB" w:rsidP="00F576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 w:rsidP="00F576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 w:rsidP="00F576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 w:rsidP="00F576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 w:rsidP="00F576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 w:rsidP="00F576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 w:rsidP="00F576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 w:rsidP="00F576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 w:rsidP="00F576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 w:rsidP="00F576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 w:rsidP="00F576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 w:rsidP="00F576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 w:rsidP="00F576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 w:rsidP="00F576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 w:rsidP="00F576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 w:rsidP="00F576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 w:rsidP="00F576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Default="004B69EB" w:rsidP="00F576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Default="004B69EB" w:rsidP="00F576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 w:rsidP="00F576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 w:rsidP="00F576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 w:rsidP="00F576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 w:rsidP="00F576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 w:rsidP="00F576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 w:rsidP="00F576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 w:rsidP="00F576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 w:rsidP="00F576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 w:rsidP="00F576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 w:rsidP="00F576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 w:rsidP="00F576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Приложение 2</w:t>
      </w:r>
    </w:p>
    <w:p w:rsidR="004B69EB" w:rsidRPr="00F25ECA" w:rsidRDefault="004B69EB" w:rsidP="00F576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Утверждено</w:t>
      </w:r>
    </w:p>
    <w:p w:rsidR="004B69EB" w:rsidRPr="00F25ECA" w:rsidRDefault="004B69EB" w:rsidP="00F576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решением</w:t>
      </w:r>
    </w:p>
    <w:p w:rsidR="004B69EB" w:rsidRDefault="004B69EB" w:rsidP="00F576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Собрания депутатов Шептуховского сельсовета</w:t>
      </w:r>
    </w:p>
    <w:p w:rsidR="004B69EB" w:rsidRPr="00F25ECA" w:rsidRDefault="004B69EB" w:rsidP="00F5762F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Кореневского района Курской области</w:t>
      </w:r>
    </w:p>
    <w:p w:rsidR="004B69EB" w:rsidRPr="00F25ECA" w:rsidRDefault="004B69EB" w:rsidP="00F576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F25EC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F25ECA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25ECA">
        <w:rPr>
          <w:rFonts w:ascii="Times New Roman" w:hAnsi="Times New Roman" w:cs="Times New Roman"/>
          <w:sz w:val="28"/>
          <w:szCs w:val="28"/>
        </w:rPr>
        <w:t xml:space="preserve"> г. N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81"/>
      <w:bookmarkEnd w:id="6"/>
      <w:r w:rsidRPr="00F25ECA">
        <w:rPr>
          <w:rFonts w:ascii="Times New Roman" w:hAnsi="Times New Roman" w:cs="Times New Roman"/>
          <w:sz w:val="28"/>
          <w:szCs w:val="28"/>
        </w:rPr>
        <w:t>ПОЛОЖЕНИЕ</w:t>
      </w:r>
    </w:p>
    <w:p w:rsidR="004B69EB" w:rsidRPr="00F25ECA" w:rsidRDefault="004B69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О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формирования и деятельности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в соответствии с действующим законодательством (далее - Комиссия).</w:t>
      </w:r>
    </w:p>
    <w:p w:rsidR="004B69EB" w:rsidRPr="00EF4118" w:rsidRDefault="004B69EB" w:rsidP="00EF4118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22" w:history="1">
        <w:r w:rsidRPr="00F25ECA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F25ECA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</w:t>
      </w:r>
      <w:hyperlink r:id="rId23" w:history="1">
        <w:r w:rsidRPr="00F25EC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F25ECA">
        <w:rPr>
          <w:rFonts w:ascii="Times New Roman" w:hAnsi="Times New Roman" w:cs="Times New Roman"/>
          <w:sz w:val="28"/>
          <w:szCs w:val="28"/>
        </w:rPr>
        <w:t xml:space="preserve"> Курской области, законами Курской области, постановлениями и распоряжениями Губернатора Курской области, Администрации Курской области, </w:t>
      </w:r>
      <w:hyperlink r:id="rId24" w:history="1">
        <w:r w:rsidRPr="00F25EC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F25E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«Шептуховский сельсовет» Кореневского района</w:t>
      </w:r>
      <w:r w:rsidRPr="00F25ECA">
        <w:rPr>
          <w:rFonts w:ascii="Times New Roman" w:hAnsi="Times New Roman" w:cs="Times New Roman"/>
          <w:sz w:val="28"/>
          <w:szCs w:val="28"/>
        </w:rPr>
        <w:t xml:space="preserve"> Курской области, решениями </w:t>
      </w:r>
      <w:r w:rsidRPr="00F25ECA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EF4118">
        <w:rPr>
          <w:rFonts w:ascii="Times New Roman" w:hAnsi="Times New Roman" w:cs="Times New Roman"/>
          <w:sz w:val="28"/>
          <w:szCs w:val="28"/>
        </w:rPr>
        <w:t>Собрания депутатов Шептуховского сельсовета Кореневского района Курской област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25ECA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4B69EB" w:rsidRPr="00F25ECA" w:rsidRDefault="004B69EB" w:rsidP="00EF4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25ECA">
        <w:rPr>
          <w:rFonts w:ascii="Times New Roman" w:hAnsi="Times New Roman" w:cs="Times New Roman"/>
          <w:sz w:val="28"/>
          <w:szCs w:val="28"/>
        </w:rPr>
        <w:t>3. Комиссия уполномочена осуществлять проверку:</w:t>
      </w:r>
    </w:p>
    <w:p w:rsidR="004B69EB" w:rsidRPr="00F25ECA" w:rsidRDefault="004B69EB" w:rsidP="00150AEA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7" w:name="P89"/>
      <w:bookmarkEnd w:id="7"/>
      <w:r w:rsidRPr="00F25ECA">
        <w:rPr>
          <w:rFonts w:ascii="Times New Roman" w:hAnsi="Times New Roman" w:cs="Times New Roman"/>
          <w:sz w:val="28"/>
          <w:szCs w:val="28"/>
        </w:rPr>
        <w:t xml:space="preserve">а) достоверности и полноты представляемых лицами, замещающими муниципальные должности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«Шептуховский сельсовет» Кореневского района</w:t>
      </w:r>
      <w:r w:rsidRPr="00F25ECA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:rsidR="004B69EB" w:rsidRPr="00F25ECA" w:rsidRDefault="004B69EB" w:rsidP="000350A7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25ECA">
        <w:rPr>
          <w:rFonts w:ascii="Times New Roman" w:hAnsi="Times New Roman" w:cs="Times New Roman"/>
          <w:sz w:val="28"/>
          <w:szCs w:val="28"/>
        </w:rPr>
        <w:t xml:space="preserve">в том числе главой </w:t>
      </w:r>
      <w:r>
        <w:rPr>
          <w:rFonts w:ascii="Times New Roman" w:hAnsi="Times New Roman" w:cs="Times New Roman"/>
          <w:sz w:val="28"/>
          <w:szCs w:val="28"/>
        </w:rPr>
        <w:t xml:space="preserve">Шептуховского сельсовета Кореневского района Курской области, </w:t>
      </w:r>
      <w:r w:rsidRPr="00F25E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25ECA">
        <w:rPr>
          <w:rFonts w:ascii="Times New Roman" w:hAnsi="Times New Roman" w:cs="Times New Roman"/>
          <w:sz w:val="28"/>
          <w:szCs w:val="28"/>
        </w:rPr>
        <w:t xml:space="preserve">депутатами </w:t>
      </w:r>
      <w:r>
        <w:rPr>
          <w:rFonts w:ascii="Times New Roman" w:hAnsi="Times New Roman" w:cs="Times New Roman"/>
          <w:sz w:val="28"/>
          <w:szCs w:val="28"/>
        </w:rPr>
        <w:t>Собрания депутатов Шептуховского сельсовета Кореневского района Курской области</w:t>
      </w:r>
      <w:r w:rsidRPr="00F25ECA">
        <w:rPr>
          <w:rFonts w:ascii="Times New Roman" w:hAnsi="Times New Roman" w:cs="Times New Roman"/>
          <w:sz w:val="28"/>
          <w:szCs w:val="28"/>
        </w:rPr>
        <w:t xml:space="preserve"> (далее – лица,</w:t>
      </w:r>
    </w:p>
    <w:p w:rsidR="004B69EB" w:rsidRPr="00F25ECA" w:rsidRDefault="004B69EB" w:rsidP="000350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замещающие муниципальные должности),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характера, а также сведений об их расходах, а также о расходах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 доходах, расходах, об имуществе и обязательствах имущественного характера).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 xml:space="preserve">б) соблюдения лицами, замещающими должности, указанные в </w:t>
      </w:r>
      <w:hyperlink w:anchor="P89" w:history="1">
        <w:r w:rsidRPr="00F25ECA">
          <w:rPr>
            <w:rFonts w:ascii="Times New Roman" w:hAnsi="Times New Roman" w:cs="Times New Roman"/>
            <w:sz w:val="28"/>
            <w:szCs w:val="28"/>
          </w:rPr>
          <w:t>подпункте "а"</w:t>
        </w:r>
      </w:hyperlink>
      <w:r w:rsidRPr="00F25ECA">
        <w:rPr>
          <w:rFonts w:ascii="Times New Roman" w:hAnsi="Times New Roman" w:cs="Times New Roman"/>
          <w:sz w:val="28"/>
          <w:szCs w:val="28"/>
        </w:rP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обязанностей, которые установлены Федеральным </w:t>
      </w:r>
      <w:hyperlink r:id="rId25" w:history="1">
        <w:r w:rsidRPr="00F25EC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25ECA">
        <w:rPr>
          <w:rFonts w:ascii="Times New Roman" w:hAnsi="Times New Roman" w:cs="Times New Roman"/>
          <w:sz w:val="28"/>
          <w:szCs w:val="28"/>
        </w:rPr>
        <w:t xml:space="preserve"> от 25 декабря 2008 года N 273-ФЗ "О противодействии коррупции" и другими федеральными законами, законами Курской области.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 xml:space="preserve">4. Комиссия состоит из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25ECA">
        <w:rPr>
          <w:rFonts w:ascii="Times New Roman" w:hAnsi="Times New Roman" w:cs="Times New Roman"/>
          <w:sz w:val="28"/>
          <w:szCs w:val="28"/>
        </w:rPr>
        <w:t xml:space="preserve"> членов. В состав Комиссии входят председатель Комиссии, его заместитель, секретарь и члены Комиссии</w:t>
      </w:r>
      <w:r w:rsidRPr="00F25ECA">
        <w:rPr>
          <w:rStyle w:val="FootnoteReference"/>
          <w:rFonts w:ascii="Times New Roman" w:hAnsi="Times New Roman"/>
          <w:sz w:val="28"/>
          <w:szCs w:val="28"/>
        </w:rPr>
        <w:footnoteReference w:id="3"/>
      </w:r>
      <w:r w:rsidRPr="00F25ECA">
        <w:rPr>
          <w:rFonts w:ascii="Times New Roman" w:hAnsi="Times New Roman" w:cs="Times New Roman"/>
          <w:sz w:val="28"/>
          <w:szCs w:val="28"/>
        </w:rPr>
        <w:t>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4B69EB" w:rsidRPr="00F25ECA" w:rsidRDefault="004B69EB" w:rsidP="007515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 xml:space="preserve">Персональный состав комиссии определяется решением </w:t>
      </w:r>
      <w:r>
        <w:rPr>
          <w:rFonts w:ascii="Times New Roman" w:hAnsi="Times New Roman" w:cs="Times New Roman"/>
          <w:sz w:val="28"/>
          <w:szCs w:val="28"/>
        </w:rPr>
        <w:t>Собрания депутатов Шептуховского сельсовета Кореневского района Курской области</w:t>
      </w:r>
      <w:r w:rsidRPr="00F25E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ECA">
        <w:rPr>
          <w:rFonts w:ascii="Times New Roman" w:hAnsi="Times New Roman" w:cs="Times New Roman"/>
          <w:sz w:val="28"/>
          <w:szCs w:val="28"/>
        </w:rPr>
        <w:t xml:space="preserve">в случае окончания срока полномочий одного из лиц, замещающего муниципальную должность, входящего в состав комиссии, состав комиссии переутверждается. 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6. Заседание Комиссии считается правомочным, если на нем присутствует не менее половины от общего числа членов комиссии.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8. Комиссия не рассматривает сообщения о преступлениях и административных правонарушениях, а также анонимные обращения.</w:t>
      </w:r>
    </w:p>
    <w:p w:rsidR="004B69EB" w:rsidRPr="00F25ECA" w:rsidRDefault="004B69EB" w:rsidP="00467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9. Члены Комиссии и лица, участвовавшие в ее заседании, не вправе разглашать сведения, ставшие им известными в ходе работы Комиссии. Член комиссии добровольно принимает на себя обязательство о неразглашении сведений, затрагивающих честь и достоинство граждан, и другой конфиденциальной информации, которая рассматривается комиссией.</w:t>
      </w:r>
    </w:p>
    <w:p w:rsidR="004B69EB" w:rsidRPr="00F25ECA" w:rsidRDefault="004B69EB" w:rsidP="00467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 xml:space="preserve">Информация, полученная комиссией, может быть использована только в порядке, предусмотренном федеральным законодательством </w:t>
      </w:r>
      <w:hyperlink r:id="rId26" w:history="1">
        <w:r w:rsidRPr="00F25ECA">
          <w:rPr>
            <w:rFonts w:ascii="Times New Roman" w:hAnsi="Times New Roman" w:cs="Times New Roman"/>
            <w:sz w:val="28"/>
            <w:szCs w:val="28"/>
          </w:rPr>
          <w:t>об информации</w:t>
        </w:r>
      </w:hyperlink>
      <w:r w:rsidRPr="00F25ECA">
        <w:rPr>
          <w:rFonts w:ascii="Times New Roman" w:hAnsi="Times New Roman" w:cs="Times New Roman"/>
          <w:sz w:val="28"/>
          <w:szCs w:val="28"/>
        </w:rPr>
        <w:t xml:space="preserve">, информационных технологиях и о защите информации, </w:t>
      </w:r>
      <w:hyperlink r:id="rId27" w:history="1">
        <w:r w:rsidRPr="00F25ECA">
          <w:rPr>
            <w:rFonts w:ascii="Times New Roman" w:hAnsi="Times New Roman" w:cs="Times New Roman"/>
            <w:sz w:val="28"/>
            <w:szCs w:val="28"/>
          </w:rPr>
          <w:t>о персональных данных</w:t>
        </w:r>
      </w:hyperlink>
      <w:r w:rsidRPr="00F25ECA">
        <w:rPr>
          <w:rFonts w:ascii="Times New Roman" w:hAnsi="Times New Roman" w:cs="Times New Roman"/>
          <w:sz w:val="28"/>
          <w:szCs w:val="28"/>
        </w:rPr>
        <w:t>.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10. По итогам рассмотрения вопроса о представлении недостоверных или неполных сведений о доходах, об имуществе и обязательствах имущественного характера Комиссия принимает одно из следующих решений: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1) установить, что сведения, представленные лицом, замещающим муниципальную должность, являются достоверными и полными;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2) установить, что сведения, представленные лицом, замещающим муниципальную должность, являются недостоверными и (или) неполными.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11. По итогам рассмотрения вопроса о несоблюдении лицом, замещающим муниципальную должность, требований об урегулировании конфликта интересов Комиссия принимает одно из следующих решений: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1) установить, что лицо, замещающее муниципальную должность, соблюдало требования об урегулировании конфликта интересов;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2) установить, что лицо, замещающее муниципальную должность, не соблюдало требования об урегулировании конфликта интересов.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12. Решения Комиссии оформляются протоколами, которые подписывают члены Комиссии, принимавшие участие в ее заседании.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голосов.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13. В протоколе заседания комиссии указываются: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2) 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рассматривается вопрос о соблюдении требований об урегулировании конфликта интересов;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3) предъявляемые к лицу, замещающему муниципальную должность, претензии, материалы, на которых они основываются;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4) содержание пояснений лица, замещающего муниципальную должность, и других лиц по существу предъявляемых претензий;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5) фамилии, имена, отчества выступивших на заседании лиц и краткое изложение их выступлений;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6) источник информации, содержащей основания для проведения заседания комиссии, дата поступления информации в комиссию;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7) другие сведения;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8) результаты голосования;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9) решение и обоснование его принятия.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14.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15. Организационное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F25ECA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Приложение 3</w:t>
      </w:r>
    </w:p>
    <w:p w:rsidR="004B69EB" w:rsidRPr="00F25ECA" w:rsidRDefault="004B69EB" w:rsidP="00DB6B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Утверждено</w:t>
      </w:r>
    </w:p>
    <w:p w:rsidR="004B69EB" w:rsidRPr="00F25ECA" w:rsidRDefault="004B69EB" w:rsidP="00DB6B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решением</w:t>
      </w:r>
    </w:p>
    <w:p w:rsidR="004B69EB" w:rsidRPr="00F25ECA" w:rsidRDefault="004B69EB" w:rsidP="00DB6BEB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Собрания депутатов Шептуховского сельсовета </w:t>
      </w:r>
    </w:p>
    <w:p w:rsidR="004B69EB" w:rsidRPr="00F25ECA" w:rsidRDefault="004B69EB" w:rsidP="00DB6B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5ECA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F25EC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F25ECA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25ECA">
        <w:rPr>
          <w:rFonts w:ascii="Times New Roman" w:hAnsi="Times New Roman" w:cs="Times New Roman"/>
          <w:sz w:val="28"/>
          <w:szCs w:val="28"/>
        </w:rPr>
        <w:t xml:space="preserve"> г. N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4B69EB" w:rsidRPr="00F25ECA" w:rsidRDefault="004B69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69EB" w:rsidRPr="0075157B" w:rsidRDefault="004B69EB" w:rsidP="00DB6B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5157B">
        <w:rPr>
          <w:rFonts w:ascii="Times New Roman" w:hAnsi="Times New Roman" w:cs="Times New Roman"/>
          <w:sz w:val="24"/>
          <w:szCs w:val="24"/>
        </w:rPr>
        <w:t>СОСТАВ</w:t>
      </w:r>
    </w:p>
    <w:p w:rsidR="004B69EB" w:rsidRPr="0075157B" w:rsidRDefault="004B69EB" w:rsidP="00DB6B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5157B">
        <w:rPr>
          <w:rFonts w:ascii="Times New Roman" w:hAnsi="Times New Roman" w:cs="Times New Roman"/>
          <w:sz w:val="24"/>
          <w:szCs w:val="24"/>
        </w:rPr>
        <w:t>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</w:p>
    <w:tbl>
      <w:tblPr>
        <w:tblW w:w="971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518"/>
        <w:gridCol w:w="1815"/>
        <w:gridCol w:w="5386"/>
      </w:tblGrid>
      <w:tr w:rsidR="004B69EB" w:rsidRPr="00F25ECA" w:rsidTr="008C5FEC"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69EB" w:rsidRPr="00F25ECA" w:rsidRDefault="004B69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9EB" w:rsidRPr="00F25ECA" w:rsidRDefault="004B69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ECA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</w:tr>
      <w:tr w:rsidR="004B69EB" w:rsidRPr="00F25ECA" w:rsidTr="008C5FE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B69EB" w:rsidRPr="00F25ECA" w:rsidRDefault="004B69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Субботин А.В.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4B69EB" w:rsidRPr="00F25ECA" w:rsidRDefault="004B69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E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B69EB" w:rsidRPr="00F25ECA" w:rsidRDefault="004B69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Шептуховского сельсовета</w:t>
            </w:r>
          </w:p>
        </w:tc>
      </w:tr>
      <w:tr w:rsidR="004B69EB" w:rsidRPr="00F25ECA" w:rsidTr="008C5FEC"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69EB" w:rsidRPr="00F25ECA" w:rsidRDefault="004B69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ECA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комиссии:</w:t>
            </w:r>
          </w:p>
        </w:tc>
      </w:tr>
      <w:tr w:rsidR="004B69EB" w:rsidRPr="00F25ECA" w:rsidTr="008C5FE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B69EB" w:rsidRPr="00F25ECA" w:rsidRDefault="004B69EB" w:rsidP="00DB6B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Мазурова А.А.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4B69EB" w:rsidRPr="00F25ECA" w:rsidRDefault="004B69EB" w:rsidP="00DB6B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E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B69EB" w:rsidRPr="00F25ECA" w:rsidRDefault="004B69EB" w:rsidP="00DB6B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Собрания депутатов Шептуховского сельсовета</w:t>
            </w:r>
          </w:p>
        </w:tc>
      </w:tr>
      <w:tr w:rsidR="004B69EB" w:rsidRPr="00F25ECA" w:rsidTr="008C5FEC"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69EB" w:rsidRPr="00F25ECA" w:rsidRDefault="004B69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ECA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</w:tr>
      <w:tr w:rsidR="004B69EB" w:rsidRPr="00F25ECA" w:rsidTr="008C5FE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B69EB" w:rsidRPr="00F25ECA" w:rsidRDefault="004B69EB" w:rsidP="00DB6B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Тоичкина Е.В.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4B69EB" w:rsidRPr="00F25ECA" w:rsidRDefault="004B69EB" w:rsidP="00DB6B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E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B69EB" w:rsidRPr="00F25ECA" w:rsidRDefault="004B69EB" w:rsidP="00DB6B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Шептуховского сельсовета</w:t>
            </w:r>
          </w:p>
        </w:tc>
      </w:tr>
      <w:tr w:rsidR="004B69EB" w:rsidRPr="00F25ECA" w:rsidTr="008C5FEC"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69EB" w:rsidRPr="00F25ECA" w:rsidRDefault="004B69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ECA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4B69EB" w:rsidRPr="00F25ECA" w:rsidTr="008C5FE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B69EB" w:rsidRPr="00F25ECA" w:rsidRDefault="004B69EB" w:rsidP="00DB6B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Татаренко Г.В.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4B69EB" w:rsidRPr="00F25ECA" w:rsidRDefault="004B69EB" w:rsidP="00DB6B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E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B69EB" w:rsidRPr="00F25ECA" w:rsidRDefault="004B69EB" w:rsidP="00DB6B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Администрации Шептуховского сельсовета</w:t>
            </w:r>
          </w:p>
        </w:tc>
      </w:tr>
      <w:tr w:rsidR="004B69EB" w:rsidRPr="00F25ECA" w:rsidTr="00502120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B69EB" w:rsidRPr="00F25ECA" w:rsidRDefault="004B69EB" w:rsidP="006E56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Родюкова Н.А.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4B69EB" w:rsidRPr="00F25ECA" w:rsidRDefault="004B69EB" w:rsidP="006E56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E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B69EB" w:rsidRPr="00F25ECA" w:rsidRDefault="004B69EB" w:rsidP="006E56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разряда Администрации Шептуховского сельсовета</w:t>
            </w:r>
          </w:p>
        </w:tc>
      </w:tr>
    </w:tbl>
    <w:p w:rsidR="004B69EB" w:rsidRPr="00F25ECA" w:rsidRDefault="004B6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4B69EB" w:rsidRPr="00F25ECA" w:rsidSect="00793426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5" w:h="16838"/>
      <w:pgMar w:top="1077" w:right="1276" w:bottom="1077" w:left="1559" w:header="0" w:footer="693" w:gutter="0"/>
      <w:pgNumType w:start="2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9EB" w:rsidRDefault="004B69EB" w:rsidP="008329BA">
      <w:pPr>
        <w:spacing w:after="0" w:line="240" w:lineRule="auto"/>
      </w:pPr>
      <w:r>
        <w:separator/>
      </w:r>
    </w:p>
  </w:endnote>
  <w:endnote w:type="continuationSeparator" w:id="0">
    <w:p w:rsidR="004B69EB" w:rsidRDefault="004B69EB" w:rsidP="0083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9EB" w:rsidRDefault="004B69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9EB" w:rsidRDefault="004B69E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9EB" w:rsidRDefault="004B69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9EB" w:rsidRDefault="004B69EB" w:rsidP="008329BA">
      <w:pPr>
        <w:spacing w:after="0" w:line="240" w:lineRule="auto"/>
      </w:pPr>
      <w:r>
        <w:separator/>
      </w:r>
    </w:p>
  </w:footnote>
  <w:footnote w:type="continuationSeparator" w:id="0">
    <w:p w:rsidR="004B69EB" w:rsidRDefault="004B69EB" w:rsidP="008329BA">
      <w:pPr>
        <w:spacing w:after="0" w:line="240" w:lineRule="auto"/>
      </w:pPr>
      <w:r>
        <w:continuationSeparator/>
      </w:r>
    </w:p>
  </w:footnote>
  <w:footnote w:id="1">
    <w:p w:rsidR="004B69EB" w:rsidRDefault="004B69EB" w:rsidP="007B27BB">
      <w:pPr>
        <w:pStyle w:val="FootnoteText"/>
        <w:jc w:val="both"/>
      </w:pPr>
    </w:p>
  </w:footnote>
  <w:footnote w:id="2">
    <w:p w:rsidR="004B69EB" w:rsidRDefault="004B69EB" w:rsidP="001F5903">
      <w:pPr>
        <w:pStyle w:val="FootnoteText"/>
        <w:jc w:val="both"/>
      </w:pPr>
    </w:p>
  </w:footnote>
  <w:footnote w:id="3">
    <w:p w:rsidR="004B69EB" w:rsidRDefault="004B69EB" w:rsidP="00811EA2">
      <w:pPr>
        <w:pStyle w:val="FootnoteText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9EB" w:rsidRDefault="004B69E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9EB" w:rsidRDefault="004B69E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9EB" w:rsidRDefault="004B69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ABE33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E5B"/>
    <w:rsid w:val="00011A61"/>
    <w:rsid w:val="000350A7"/>
    <w:rsid w:val="0004176A"/>
    <w:rsid w:val="00041923"/>
    <w:rsid w:val="0005277B"/>
    <w:rsid w:val="000564FB"/>
    <w:rsid w:val="00057883"/>
    <w:rsid w:val="00062E5B"/>
    <w:rsid w:val="00077C53"/>
    <w:rsid w:val="00081FEC"/>
    <w:rsid w:val="00086255"/>
    <w:rsid w:val="00094946"/>
    <w:rsid w:val="000C5E6F"/>
    <w:rsid w:val="000E75F7"/>
    <w:rsid w:val="001113EF"/>
    <w:rsid w:val="0013496D"/>
    <w:rsid w:val="0014140B"/>
    <w:rsid w:val="00147960"/>
    <w:rsid w:val="00150AEA"/>
    <w:rsid w:val="00176C38"/>
    <w:rsid w:val="001900F7"/>
    <w:rsid w:val="001900FD"/>
    <w:rsid w:val="00197674"/>
    <w:rsid w:val="001A2D50"/>
    <w:rsid w:val="001B6BE5"/>
    <w:rsid w:val="001C4F1C"/>
    <w:rsid w:val="001C620D"/>
    <w:rsid w:val="001C69EE"/>
    <w:rsid w:val="001E59EF"/>
    <w:rsid w:val="001F452B"/>
    <w:rsid w:val="001F5903"/>
    <w:rsid w:val="00202990"/>
    <w:rsid w:val="00222114"/>
    <w:rsid w:val="00223E6F"/>
    <w:rsid w:val="00226C21"/>
    <w:rsid w:val="00251922"/>
    <w:rsid w:val="00256D25"/>
    <w:rsid w:val="0026582E"/>
    <w:rsid w:val="00283C76"/>
    <w:rsid w:val="002A0E33"/>
    <w:rsid w:val="002A57CD"/>
    <w:rsid w:val="002F28D0"/>
    <w:rsid w:val="002F628D"/>
    <w:rsid w:val="00320603"/>
    <w:rsid w:val="00333C88"/>
    <w:rsid w:val="003463EC"/>
    <w:rsid w:val="00354C9F"/>
    <w:rsid w:val="00363BD5"/>
    <w:rsid w:val="00384F24"/>
    <w:rsid w:val="00390226"/>
    <w:rsid w:val="003B5173"/>
    <w:rsid w:val="003B587F"/>
    <w:rsid w:val="003F19D5"/>
    <w:rsid w:val="00400ABA"/>
    <w:rsid w:val="00400FC1"/>
    <w:rsid w:val="004233B3"/>
    <w:rsid w:val="00423DCC"/>
    <w:rsid w:val="0042564B"/>
    <w:rsid w:val="004574A1"/>
    <w:rsid w:val="00467C73"/>
    <w:rsid w:val="0049558B"/>
    <w:rsid w:val="004A4526"/>
    <w:rsid w:val="004B69EB"/>
    <w:rsid w:val="004C4A57"/>
    <w:rsid w:val="004C52C7"/>
    <w:rsid w:val="004D1911"/>
    <w:rsid w:val="004D3ECB"/>
    <w:rsid w:val="00502120"/>
    <w:rsid w:val="005248EF"/>
    <w:rsid w:val="00536512"/>
    <w:rsid w:val="00547645"/>
    <w:rsid w:val="005662ED"/>
    <w:rsid w:val="00581FE2"/>
    <w:rsid w:val="00585A27"/>
    <w:rsid w:val="00594A10"/>
    <w:rsid w:val="005A625F"/>
    <w:rsid w:val="005B5D18"/>
    <w:rsid w:val="005C4A2D"/>
    <w:rsid w:val="005E3D97"/>
    <w:rsid w:val="005F232D"/>
    <w:rsid w:val="005F58AD"/>
    <w:rsid w:val="005F5BB3"/>
    <w:rsid w:val="0060447D"/>
    <w:rsid w:val="00611E22"/>
    <w:rsid w:val="006423AF"/>
    <w:rsid w:val="006704DA"/>
    <w:rsid w:val="00685B51"/>
    <w:rsid w:val="00694EB0"/>
    <w:rsid w:val="006B1937"/>
    <w:rsid w:val="006B52DD"/>
    <w:rsid w:val="006D7AAF"/>
    <w:rsid w:val="006E567B"/>
    <w:rsid w:val="006F4C31"/>
    <w:rsid w:val="00700C63"/>
    <w:rsid w:val="00707380"/>
    <w:rsid w:val="007074AA"/>
    <w:rsid w:val="00746C2B"/>
    <w:rsid w:val="00747A87"/>
    <w:rsid w:val="0075157B"/>
    <w:rsid w:val="0076009B"/>
    <w:rsid w:val="007606B3"/>
    <w:rsid w:val="00793426"/>
    <w:rsid w:val="00794D75"/>
    <w:rsid w:val="007959B2"/>
    <w:rsid w:val="007A4231"/>
    <w:rsid w:val="007A52FA"/>
    <w:rsid w:val="007B27BB"/>
    <w:rsid w:val="007C4FAD"/>
    <w:rsid w:val="007E09DA"/>
    <w:rsid w:val="007E5EF0"/>
    <w:rsid w:val="00811EA2"/>
    <w:rsid w:val="00817ABC"/>
    <w:rsid w:val="008218B3"/>
    <w:rsid w:val="00831135"/>
    <w:rsid w:val="008329BA"/>
    <w:rsid w:val="0086130F"/>
    <w:rsid w:val="00861C9C"/>
    <w:rsid w:val="008A0865"/>
    <w:rsid w:val="008B3814"/>
    <w:rsid w:val="008C5FEC"/>
    <w:rsid w:val="008F679A"/>
    <w:rsid w:val="00901639"/>
    <w:rsid w:val="009336A1"/>
    <w:rsid w:val="009378A4"/>
    <w:rsid w:val="009479A2"/>
    <w:rsid w:val="00960F0D"/>
    <w:rsid w:val="009627F7"/>
    <w:rsid w:val="00972FFA"/>
    <w:rsid w:val="00995C3B"/>
    <w:rsid w:val="009B73AB"/>
    <w:rsid w:val="009E774A"/>
    <w:rsid w:val="00A35C73"/>
    <w:rsid w:val="00A37A27"/>
    <w:rsid w:val="00A651DD"/>
    <w:rsid w:val="00A806F7"/>
    <w:rsid w:val="00A840DA"/>
    <w:rsid w:val="00AA0BA9"/>
    <w:rsid w:val="00AA2D28"/>
    <w:rsid w:val="00AB1AC1"/>
    <w:rsid w:val="00AC69C8"/>
    <w:rsid w:val="00AE6B5B"/>
    <w:rsid w:val="00B02CF6"/>
    <w:rsid w:val="00B32A12"/>
    <w:rsid w:val="00B477E4"/>
    <w:rsid w:val="00B85D77"/>
    <w:rsid w:val="00B94025"/>
    <w:rsid w:val="00BA4913"/>
    <w:rsid w:val="00BA754C"/>
    <w:rsid w:val="00BC4A95"/>
    <w:rsid w:val="00BC55BA"/>
    <w:rsid w:val="00C00820"/>
    <w:rsid w:val="00C24C57"/>
    <w:rsid w:val="00C25B61"/>
    <w:rsid w:val="00C36593"/>
    <w:rsid w:val="00C44B14"/>
    <w:rsid w:val="00C44EEB"/>
    <w:rsid w:val="00C4509D"/>
    <w:rsid w:val="00C52CA9"/>
    <w:rsid w:val="00C54482"/>
    <w:rsid w:val="00C74A3D"/>
    <w:rsid w:val="00C77844"/>
    <w:rsid w:val="00C85EDA"/>
    <w:rsid w:val="00C90862"/>
    <w:rsid w:val="00CC24A0"/>
    <w:rsid w:val="00D02F5E"/>
    <w:rsid w:val="00D16989"/>
    <w:rsid w:val="00D63659"/>
    <w:rsid w:val="00D65062"/>
    <w:rsid w:val="00D90055"/>
    <w:rsid w:val="00DA6915"/>
    <w:rsid w:val="00DB6BEB"/>
    <w:rsid w:val="00DF50E0"/>
    <w:rsid w:val="00DF7DFE"/>
    <w:rsid w:val="00E02BBA"/>
    <w:rsid w:val="00E0560B"/>
    <w:rsid w:val="00E24C0D"/>
    <w:rsid w:val="00E572FC"/>
    <w:rsid w:val="00E727E1"/>
    <w:rsid w:val="00E903A6"/>
    <w:rsid w:val="00EA2514"/>
    <w:rsid w:val="00EB1537"/>
    <w:rsid w:val="00EB5E37"/>
    <w:rsid w:val="00EC4457"/>
    <w:rsid w:val="00EE258A"/>
    <w:rsid w:val="00EF4118"/>
    <w:rsid w:val="00F03E33"/>
    <w:rsid w:val="00F25ECA"/>
    <w:rsid w:val="00F362A4"/>
    <w:rsid w:val="00F364FC"/>
    <w:rsid w:val="00F430B8"/>
    <w:rsid w:val="00F5081A"/>
    <w:rsid w:val="00F5762F"/>
    <w:rsid w:val="00FC0612"/>
    <w:rsid w:val="00FC6479"/>
    <w:rsid w:val="00FC6CCA"/>
    <w:rsid w:val="00FD0120"/>
    <w:rsid w:val="00FF0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D28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400FC1"/>
    <w:pPr>
      <w:keepNext/>
      <w:widowControl w:val="0"/>
      <w:numPr>
        <w:numId w:val="2"/>
      </w:numPr>
      <w:suppressAutoHyphens/>
      <w:autoSpaceDE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062E5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062E5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062E5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A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49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329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329BA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8329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329BA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329BA"/>
    <w:rPr>
      <w:rFonts w:cs="Times New Roman"/>
      <w:vertAlign w:val="superscript"/>
    </w:rPr>
  </w:style>
  <w:style w:type="paragraph" w:customStyle="1" w:styleId="1">
    <w:name w:val="заголовок 1"/>
    <w:basedOn w:val="Normal"/>
    <w:next w:val="Normal"/>
    <w:uiPriority w:val="99"/>
    <w:rsid w:val="00F25ECA"/>
    <w:pPr>
      <w:keepNext/>
      <w:widowControl w:val="0"/>
      <w:suppressAutoHyphens/>
      <w:spacing w:after="0" w:line="240" w:lineRule="auto"/>
      <w:jc w:val="center"/>
    </w:pPr>
    <w:rPr>
      <w:b/>
      <w:bCs/>
      <w:kern w:val="2"/>
      <w:sz w:val="44"/>
      <w:szCs w:val="44"/>
      <w:lang w:eastAsia="ar-SA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400FC1"/>
    <w:rPr>
      <w:rFonts w:cs="Times New Roman"/>
      <w:b/>
      <w:bCs/>
      <w:sz w:val="28"/>
      <w:szCs w:val="28"/>
      <w:lang w:val="ru-RU" w:eastAsia="ar-SA" w:bidi="ar-SA"/>
    </w:rPr>
  </w:style>
  <w:style w:type="character" w:customStyle="1" w:styleId="PlainTextChar1">
    <w:name w:val="Plain Text Char1"/>
    <w:link w:val="PlainText"/>
    <w:uiPriority w:val="99"/>
    <w:semiHidden/>
    <w:locked/>
    <w:rsid w:val="00400FC1"/>
    <w:rPr>
      <w:rFonts w:ascii="Courier New" w:hAnsi="Courier New" w:cs="Courier New"/>
      <w:lang w:val="ru-RU" w:eastAsia="ru-RU" w:bidi="ar-SA"/>
    </w:rPr>
  </w:style>
  <w:style w:type="paragraph" w:styleId="PlainText">
    <w:name w:val="Plain Text"/>
    <w:basedOn w:val="Normal"/>
    <w:link w:val="PlainTextChar"/>
    <w:uiPriority w:val="99"/>
    <w:rsid w:val="00400FC1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4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6A600E995EAF74C441780B00CE3464DCBA781C4DAE6DB7361A5CA14CyAg5H" TargetMode="External"/><Relationship Id="rId13" Type="http://schemas.openxmlformats.org/officeDocument/2006/relationships/hyperlink" Target="consultantplus://offline/ref=FA07593982FA661C936723959072D2F1139013BFD84A2F6BCE7C0589A5s2qAN" TargetMode="External"/><Relationship Id="rId18" Type="http://schemas.openxmlformats.org/officeDocument/2006/relationships/hyperlink" Target="consultantplus://offline/ref=9E607B2A5A38371027ACAED5BF34D76A30289027D5D35B94CDD07C83CBx1E6O" TargetMode="External"/><Relationship Id="rId26" Type="http://schemas.openxmlformats.org/officeDocument/2006/relationships/hyperlink" Target="consultantplus://offline/ref=9E607B2A5A38371027ACAED5BF34D76A30279B20D4DC5B94CDD07C83CBx1E6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0C5D040E6B119114B9A48C2BFC564EA10A8FAE95AC1D6CD131EABF503B1A6463BFB1495D3573194XCpAP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FA07593982FA661C936723959072D2F1139012BADD482F6BCE7C0589A5s2qAN" TargetMode="External"/><Relationship Id="rId17" Type="http://schemas.openxmlformats.org/officeDocument/2006/relationships/hyperlink" Target="consultantplus://offline/ref=9E607B2A5A38371027ACAED5BF34D76A30279B20D4DC5B94CDD07C83CBx1E6O" TargetMode="External"/><Relationship Id="rId25" Type="http://schemas.openxmlformats.org/officeDocument/2006/relationships/hyperlink" Target="consultantplus://offline/ref=FE6A600E995EAF74C441660616A26E69D9B92E124BAF6FE8624507FC1BAC9682y4gAH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E6A600E995EAF74C441780B00CE3464DCBA781C48AD6DB7361A5CA14CyAg5H" TargetMode="External"/><Relationship Id="rId20" Type="http://schemas.openxmlformats.org/officeDocument/2006/relationships/hyperlink" Target="consultantplus://offline/ref=90C5D040E6B119114B9A48C2BFC564EA18A3F1E659CE8BC71B47A7F704BEF9513CB21894D35731X9p6P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2F42F260A87E5D8533B20DAC4A49B103DC18F0D8F4EC44A5CF8C3A845k1w3I" TargetMode="External"/><Relationship Id="rId24" Type="http://schemas.openxmlformats.org/officeDocument/2006/relationships/hyperlink" Target="consultantplus://offline/ref=FE6A600E995EAF74C441660616A26E69D9B92E124BAD60E76E4507FC1BAC96824A0055F5337F9E7700DF91yAg8H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A07593982FA661C936723959072D2F1139012B9D64F2F6BCE7C0589A5s2qAN" TargetMode="External"/><Relationship Id="rId23" Type="http://schemas.openxmlformats.org/officeDocument/2006/relationships/hyperlink" Target="consultantplus://offline/ref=FE6A600E995EAF74C441660616A26E69D9B92E124BAF6FE8624507FC1BAC9682y4gAH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72F42F260A87E5D8533B20DAC4A49B103DCE80088C4DC44A5CF8C3A84513069565D62EB7kCwEI" TargetMode="External"/><Relationship Id="rId19" Type="http://schemas.openxmlformats.org/officeDocument/2006/relationships/hyperlink" Target="consultantplus://offline/ref=FE6A600E995EAF74C441780B00CE3464DCBA781C48AD6DB7361A5CA14CyAg5H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6A600E995EAF74C441660616A26E69D9B92E124BAD60E76E4507FC1BAC96824A0055F5337F9E7700DF91yAg8H" TargetMode="External"/><Relationship Id="rId14" Type="http://schemas.openxmlformats.org/officeDocument/2006/relationships/hyperlink" Target="consultantplus://offline/ref=FA07593982FA661C936723959072D2F1139012B9D64F2F6BCE7C0589A5s2qAN" TargetMode="External"/><Relationship Id="rId22" Type="http://schemas.openxmlformats.org/officeDocument/2006/relationships/hyperlink" Target="consultantplus://offline/ref=FE6A600E995EAF74C441780B00CE3464DFBA771A44FF3AB5674F52yAg4H" TargetMode="External"/><Relationship Id="rId27" Type="http://schemas.openxmlformats.org/officeDocument/2006/relationships/hyperlink" Target="consultantplus://offline/ref=9E607B2A5A38371027ACAED5BF34D76A30289027D5D35B94CDD07C83CBx1E6O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985</TotalTime>
  <Pages>15</Pages>
  <Words>5091</Words>
  <Characters>29023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92</cp:revision>
  <cp:lastPrinted>2016-03-01T06:24:00Z</cp:lastPrinted>
  <dcterms:created xsi:type="dcterms:W3CDTF">2016-02-01T14:06:00Z</dcterms:created>
  <dcterms:modified xsi:type="dcterms:W3CDTF">2016-03-01T06:25:00Z</dcterms:modified>
</cp:coreProperties>
</file>